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A8" w:rsidRDefault="005F6D56" w:rsidP="002F02F8">
      <w:pPr>
        <w:jc w:val="center"/>
        <w:rPr>
          <w:rStyle w:val="BookTitle"/>
          <w:sz w:val="40"/>
          <w:szCs w:val="40"/>
        </w:rPr>
      </w:pPr>
      <w:r>
        <w:rPr>
          <w:rFonts w:ascii="Roboto" w:hAnsi="Roboto"/>
          <w:noProof/>
          <w:color w:val="333333"/>
          <w:sz w:val="18"/>
          <w:szCs w:val="18"/>
        </w:rPr>
        <w:drawing>
          <wp:inline distT="0" distB="0" distL="0" distR="0" wp14:anchorId="520670D1" wp14:editId="5C22E834">
            <wp:extent cx="1070187" cy="548640"/>
            <wp:effectExtent l="0" t="0" r="0" b="3810"/>
            <wp:docPr id="1" name="Picture 1" descr="http://www.trustedhp.com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stedhp.com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8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F8" w:rsidRPr="00A8639A" w:rsidRDefault="005F6D56" w:rsidP="00A8639A">
      <w:pPr>
        <w:jc w:val="center"/>
        <w:rPr>
          <w:b/>
          <w:bCs/>
          <w:smallCaps/>
          <w:spacing w:val="5"/>
          <w:sz w:val="40"/>
          <w:szCs w:val="40"/>
        </w:rPr>
      </w:pPr>
      <w:r>
        <w:rPr>
          <w:rStyle w:val="BookTitle"/>
          <w:sz w:val="40"/>
          <w:szCs w:val="40"/>
        </w:rPr>
        <w:t>2016</w:t>
      </w:r>
      <w:r w:rsidR="002F02F8" w:rsidRPr="002F02F8">
        <w:rPr>
          <w:rStyle w:val="BookTitle"/>
          <w:sz w:val="40"/>
          <w:szCs w:val="40"/>
        </w:rPr>
        <w:t xml:space="preserve"> </w:t>
      </w:r>
      <w:r w:rsidR="00E15534">
        <w:rPr>
          <w:rStyle w:val="BookTitle"/>
          <w:sz w:val="40"/>
          <w:szCs w:val="40"/>
        </w:rPr>
        <w:t>Summer Hours for Providers</w:t>
      </w:r>
    </w:p>
    <w:tbl>
      <w:tblPr>
        <w:tblStyle w:val="TableGrid"/>
        <w:tblW w:w="14760" w:type="dxa"/>
        <w:tblInd w:w="-893" w:type="dxa"/>
        <w:tblLook w:val="04A0" w:firstRow="1" w:lastRow="0" w:firstColumn="1" w:lastColumn="0" w:noHBand="0" w:noVBand="1"/>
      </w:tblPr>
      <w:tblGrid>
        <w:gridCol w:w="4212"/>
        <w:gridCol w:w="3348"/>
        <w:gridCol w:w="2340"/>
        <w:gridCol w:w="4860"/>
      </w:tblGrid>
      <w:tr w:rsidR="00D92735" w:rsidTr="00542AF8">
        <w:tc>
          <w:tcPr>
            <w:tcW w:w="4212" w:type="dxa"/>
            <w:shd w:val="clear" w:color="auto" w:fill="000000" w:themeFill="text1"/>
          </w:tcPr>
          <w:p w:rsidR="00542AF8" w:rsidRPr="00542AF8" w:rsidRDefault="00542AF8" w:rsidP="00542AF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Name of Provider</w:t>
            </w:r>
          </w:p>
        </w:tc>
        <w:tc>
          <w:tcPr>
            <w:tcW w:w="3348" w:type="dxa"/>
            <w:shd w:val="clear" w:color="auto" w:fill="000000" w:themeFill="text1"/>
          </w:tcPr>
          <w:p w:rsidR="00542AF8" w:rsidRPr="00542AF8" w:rsidRDefault="00542AF8" w:rsidP="00542AF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340" w:type="dxa"/>
            <w:shd w:val="clear" w:color="auto" w:fill="000000" w:themeFill="text1"/>
          </w:tcPr>
          <w:p w:rsidR="00542AF8" w:rsidRPr="00542AF8" w:rsidRDefault="00542AF8" w:rsidP="00542AF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4860" w:type="dxa"/>
            <w:shd w:val="clear" w:color="auto" w:fill="000000" w:themeFill="text1"/>
          </w:tcPr>
          <w:p w:rsidR="00542AF8" w:rsidRPr="00542AF8" w:rsidRDefault="00542AF8" w:rsidP="00542AF8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E15534" w:rsidRDefault="005F6D56">
            <w:r>
              <w:t>Children’s Health Center at Adams Morgan</w:t>
            </w:r>
          </w:p>
        </w:tc>
        <w:tc>
          <w:tcPr>
            <w:tcW w:w="3348" w:type="dxa"/>
          </w:tcPr>
          <w:p w:rsidR="00542AF8" w:rsidRDefault="00542AF8" w:rsidP="001D5E57">
            <w:pPr>
              <w:jc w:val="center"/>
            </w:pPr>
          </w:p>
          <w:p w:rsidR="00E15534" w:rsidRDefault="005F6D56" w:rsidP="001D5E57">
            <w:pPr>
              <w:jc w:val="center"/>
            </w:pPr>
            <w:r>
              <w:t>1630 Euclid Street, N.W.</w:t>
            </w:r>
          </w:p>
          <w:p w:rsidR="005F6D56" w:rsidRDefault="005F6D56" w:rsidP="001D5E57">
            <w:pPr>
              <w:jc w:val="center"/>
            </w:pPr>
            <w:r>
              <w:t>Washington, D.C.  20009</w:t>
            </w:r>
          </w:p>
        </w:tc>
        <w:tc>
          <w:tcPr>
            <w:tcW w:w="2340" w:type="dxa"/>
          </w:tcPr>
          <w:p w:rsidR="00542AF8" w:rsidRDefault="00542AF8" w:rsidP="005F6D56">
            <w:pPr>
              <w:jc w:val="center"/>
            </w:pPr>
          </w:p>
          <w:p w:rsidR="00E15534" w:rsidRDefault="005F6D56" w:rsidP="005F6D56">
            <w:pPr>
              <w:jc w:val="center"/>
            </w:pPr>
            <w:r>
              <w:t>(202) 476-5580</w:t>
            </w:r>
          </w:p>
        </w:tc>
        <w:tc>
          <w:tcPr>
            <w:tcW w:w="4860" w:type="dxa"/>
          </w:tcPr>
          <w:p w:rsidR="00542AF8" w:rsidRDefault="00542AF8" w:rsidP="005F6D56">
            <w:pPr>
              <w:jc w:val="center"/>
            </w:pPr>
          </w:p>
          <w:p w:rsidR="00E15534" w:rsidRDefault="005F6D56" w:rsidP="005F6D56">
            <w:pPr>
              <w:jc w:val="center"/>
            </w:pPr>
            <w:r>
              <w:t>Thursdays</w:t>
            </w:r>
          </w:p>
          <w:p w:rsidR="005F6D56" w:rsidRDefault="005F6D56" w:rsidP="005F6D56">
            <w:pPr>
              <w:jc w:val="center"/>
            </w:pPr>
            <w:r>
              <w:t>8:15 a.m. – 8:00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E15534" w:rsidRDefault="005F6D56">
            <w:r>
              <w:t>Children’s Health Center at Good Hope Road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E15534" w:rsidRDefault="005F6D56" w:rsidP="001D5E57">
            <w:pPr>
              <w:jc w:val="center"/>
            </w:pPr>
            <w:r>
              <w:t>2501 Good Hope Road, S.E.</w:t>
            </w:r>
          </w:p>
          <w:p w:rsidR="005F6D56" w:rsidRDefault="005F6D56" w:rsidP="001D5E57">
            <w:pPr>
              <w:jc w:val="center"/>
            </w:pPr>
            <w:r>
              <w:t>Washington, D.C.  20020</w:t>
            </w:r>
          </w:p>
        </w:tc>
        <w:tc>
          <w:tcPr>
            <w:tcW w:w="2340" w:type="dxa"/>
          </w:tcPr>
          <w:p w:rsidR="001D5E57" w:rsidRDefault="001D5E57" w:rsidP="005F6D56">
            <w:pPr>
              <w:jc w:val="center"/>
            </w:pPr>
          </w:p>
          <w:p w:rsidR="00E15534" w:rsidRDefault="005F6D56" w:rsidP="005F6D56">
            <w:pPr>
              <w:jc w:val="center"/>
            </w:pPr>
            <w:r>
              <w:t>(202) 476-6900</w:t>
            </w:r>
          </w:p>
        </w:tc>
        <w:tc>
          <w:tcPr>
            <w:tcW w:w="4860" w:type="dxa"/>
          </w:tcPr>
          <w:p w:rsidR="00E15534" w:rsidRDefault="005F6D56" w:rsidP="005F6D56">
            <w:pPr>
              <w:jc w:val="center"/>
            </w:pPr>
            <w:r>
              <w:t>Monday – Thursday</w:t>
            </w:r>
          </w:p>
          <w:p w:rsidR="005F6D56" w:rsidRDefault="005F6D56" w:rsidP="005F6D56">
            <w:pPr>
              <w:jc w:val="center"/>
            </w:pPr>
            <w:r>
              <w:t>8:00 a.m. – 8:00 p.m.</w:t>
            </w:r>
          </w:p>
          <w:p w:rsidR="005F6D56" w:rsidRDefault="005F6D56" w:rsidP="005F6D56">
            <w:pPr>
              <w:jc w:val="center"/>
            </w:pPr>
            <w:r>
              <w:t>Fridays and Saturdays</w:t>
            </w:r>
          </w:p>
          <w:p w:rsidR="005F6D56" w:rsidRDefault="005F6D56" w:rsidP="005F6D56">
            <w:pPr>
              <w:jc w:val="center"/>
            </w:pPr>
            <w:r>
              <w:t>8:00 a.m. – 5:00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E15534" w:rsidRDefault="005F6D56">
            <w:r>
              <w:t>Capitol Hill Medical Clinic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E15534" w:rsidRDefault="005F6D56" w:rsidP="001D5E57">
            <w:pPr>
              <w:jc w:val="center"/>
            </w:pPr>
            <w:r>
              <w:t>201 – 8</w:t>
            </w:r>
            <w:r w:rsidRPr="005F6D56">
              <w:rPr>
                <w:vertAlign w:val="superscript"/>
              </w:rPr>
              <w:t>th</w:t>
            </w:r>
            <w:r>
              <w:t xml:space="preserve"> Street, N.E.</w:t>
            </w:r>
          </w:p>
          <w:p w:rsidR="005F6D56" w:rsidRDefault="005F6D56" w:rsidP="001D5E57">
            <w:pPr>
              <w:jc w:val="center"/>
            </w:pPr>
            <w:r>
              <w:t>Washington, D.C.  20002</w:t>
            </w:r>
          </w:p>
        </w:tc>
        <w:tc>
          <w:tcPr>
            <w:tcW w:w="2340" w:type="dxa"/>
          </w:tcPr>
          <w:p w:rsidR="001D5E57" w:rsidRDefault="001D5E57" w:rsidP="005F6D56">
            <w:pPr>
              <w:jc w:val="center"/>
            </w:pPr>
          </w:p>
          <w:p w:rsidR="00E15534" w:rsidRDefault="001D5E57" w:rsidP="005F6D56">
            <w:pPr>
              <w:jc w:val="center"/>
            </w:pPr>
            <w:r>
              <w:t>(</w:t>
            </w:r>
            <w:r w:rsidR="005F6D56">
              <w:t>202) 803-2340</w:t>
            </w:r>
          </w:p>
        </w:tc>
        <w:tc>
          <w:tcPr>
            <w:tcW w:w="4860" w:type="dxa"/>
          </w:tcPr>
          <w:p w:rsidR="00E15534" w:rsidRDefault="005F6D56" w:rsidP="005F6D56">
            <w:pPr>
              <w:jc w:val="center"/>
            </w:pPr>
            <w:r>
              <w:t>Tuesday – Friday</w:t>
            </w:r>
          </w:p>
          <w:p w:rsidR="005F6D56" w:rsidRDefault="005F6D56" w:rsidP="005F6D56">
            <w:pPr>
              <w:jc w:val="center"/>
            </w:pPr>
            <w:r>
              <w:t>8:30 a.m. – 4:00 p.m.</w:t>
            </w:r>
          </w:p>
          <w:p w:rsidR="005F6D56" w:rsidRDefault="005F6D56" w:rsidP="005F6D56">
            <w:pPr>
              <w:jc w:val="center"/>
            </w:pPr>
            <w:r>
              <w:t>Saturdays</w:t>
            </w:r>
          </w:p>
          <w:p w:rsidR="005F6D56" w:rsidRDefault="005F6D56" w:rsidP="005F6D56">
            <w:pPr>
              <w:jc w:val="center"/>
            </w:pPr>
            <w:r>
              <w:t>8:30 a.m. – 1:00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330362" w:rsidRDefault="00330362"/>
          <w:p w:rsidR="00E15534" w:rsidRDefault="005F6D56">
            <w:r>
              <w:t>Elaine Ellis Center of Health</w:t>
            </w:r>
          </w:p>
        </w:tc>
        <w:tc>
          <w:tcPr>
            <w:tcW w:w="3348" w:type="dxa"/>
          </w:tcPr>
          <w:p w:rsidR="00330362" w:rsidRDefault="00330362" w:rsidP="001D5E57">
            <w:pPr>
              <w:jc w:val="center"/>
            </w:pPr>
          </w:p>
          <w:p w:rsidR="00330362" w:rsidRDefault="00330362" w:rsidP="001D5E57">
            <w:pPr>
              <w:jc w:val="center"/>
            </w:pPr>
          </w:p>
          <w:p w:rsidR="00E15534" w:rsidRDefault="005F6D56" w:rsidP="001D5E57">
            <w:pPr>
              <w:jc w:val="center"/>
            </w:pPr>
            <w:r>
              <w:t>1605 Kenilworth Avenue, N.E.</w:t>
            </w:r>
          </w:p>
          <w:p w:rsidR="005F6D56" w:rsidRDefault="005F6D56" w:rsidP="001D5E57">
            <w:pPr>
              <w:jc w:val="center"/>
            </w:pPr>
            <w:r>
              <w:t>Washington, D.C.  20019</w:t>
            </w:r>
          </w:p>
        </w:tc>
        <w:tc>
          <w:tcPr>
            <w:tcW w:w="2340" w:type="dxa"/>
          </w:tcPr>
          <w:p w:rsidR="00330362" w:rsidRDefault="00330362" w:rsidP="00330362">
            <w:pPr>
              <w:jc w:val="center"/>
            </w:pPr>
          </w:p>
          <w:p w:rsidR="00330362" w:rsidRDefault="00330362" w:rsidP="00330362">
            <w:pPr>
              <w:jc w:val="center"/>
            </w:pPr>
          </w:p>
          <w:p w:rsidR="00E15534" w:rsidRDefault="00330362" w:rsidP="00330362">
            <w:pPr>
              <w:jc w:val="center"/>
            </w:pPr>
            <w:r>
              <w:t>(202) 803 – 2340</w:t>
            </w:r>
          </w:p>
        </w:tc>
        <w:tc>
          <w:tcPr>
            <w:tcW w:w="4860" w:type="dxa"/>
          </w:tcPr>
          <w:p w:rsidR="00E15534" w:rsidRDefault="00330362" w:rsidP="00330362">
            <w:pPr>
              <w:jc w:val="center"/>
            </w:pPr>
            <w:r>
              <w:t>Monday, Wednesday, Thursday</w:t>
            </w:r>
          </w:p>
          <w:p w:rsidR="00330362" w:rsidRDefault="00330362" w:rsidP="00330362">
            <w:pPr>
              <w:jc w:val="center"/>
            </w:pPr>
            <w:r>
              <w:t>10:00 a.m. – 6:00 p.m.</w:t>
            </w:r>
          </w:p>
          <w:p w:rsidR="00330362" w:rsidRDefault="00330362" w:rsidP="00330362">
            <w:pPr>
              <w:jc w:val="center"/>
            </w:pPr>
            <w:r>
              <w:t>Tuesdays</w:t>
            </w:r>
          </w:p>
          <w:p w:rsidR="00330362" w:rsidRDefault="00330362" w:rsidP="00330362">
            <w:pPr>
              <w:jc w:val="center"/>
            </w:pPr>
            <w:r>
              <w:t>10:00 a.m. – 8:00 p.m.</w:t>
            </w:r>
          </w:p>
          <w:p w:rsidR="00330362" w:rsidRDefault="00330362" w:rsidP="00330362">
            <w:pPr>
              <w:jc w:val="center"/>
            </w:pPr>
            <w:r>
              <w:t>Every 4</w:t>
            </w:r>
            <w:r w:rsidRPr="00330362">
              <w:rPr>
                <w:vertAlign w:val="superscript"/>
              </w:rPr>
              <w:t>th</w:t>
            </w:r>
            <w:r>
              <w:t xml:space="preserve"> Saturdays</w:t>
            </w:r>
          </w:p>
          <w:p w:rsidR="00330362" w:rsidRDefault="00330362" w:rsidP="00330362">
            <w:pPr>
              <w:jc w:val="center"/>
            </w:pPr>
            <w:r>
              <w:t>10:00 a.m. – 2:00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E15534" w:rsidRDefault="00330362">
            <w:r>
              <w:t>Metro Immediate &amp; Primary Care</w:t>
            </w:r>
          </w:p>
          <w:p w:rsidR="00330362" w:rsidRDefault="00330362">
            <w:r>
              <w:t>GW Medical Faculty Associates</w:t>
            </w:r>
          </w:p>
        </w:tc>
        <w:tc>
          <w:tcPr>
            <w:tcW w:w="3348" w:type="dxa"/>
          </w:tcPr>
          <w:p w:rsidR="00E15534" w:rsidRDefault="00330362" w:rsidP="001D5E57">
            <w:pPr>
              <w:jc w:val="center"/>
            </w:pPr>
            <w:r>
              <w:t>220 L Street, N.E.</w:t>
            </w:r>
          </w:p>
          <w:p w:rsidR="00330362" w:rsidRDefault="00330362" w:rsidP="001D5E57">
            <w:pPr>
              <w:jc w:val="center"/>
            </w:pPr>
            <w:r>
              <w:t>Washington, D.C.  20002</w:t>
            </w:r>
          </w:p>
        </w:tc>
        <w:tc>
          <w:tcPr>
            <w:tcW w:w="2340" w:type="dxa"/>
          </w:tcPr>
          <w:p w:rsidR="001D5E57" w:rsidRDefault="001D5E57" w:rsidP="00330362">
            <w:pPr>
              <w:jc w:val="center"/>
            </w:pPr>
          </w:p>
          <w:p w:rsidR="00E15534" w:rsidRDefault="00330362" w:rsidP="00330362">
            <w:pPr>
              <w:jc w:val="center"/>
            </w:pPr>
            <w:r>
              <w:t>(202) 525-5282</w:t>
            </w:r>
          </w:p>
        </w:tc>
        <w:tc>
          <w:tcPr>
            <w:tcW w:w="4860" w:type="dxa"/>
          </w:tcPr>
          <w:p w:rsidR="00E15534" w:rsidRDefault="00330362" w:rsidP="00330362">
            <w:pPr>
              <w:jc w:val="center"/>
            </w:pPr>
            <w:r>
              <w:t xml:space="preserve">Monday – Friday </w:t>
            </w:r>
          </w:p>
          <w:p w:rsidR="00330362" w:rsidRDefault="00330362" w:rsidP="00330362">
            <w:pPr>
              <w:jc w:val="center"/>
            </w:pPr>
            <w:r>
              <w:t>8:00 a.m. - 10:00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A8639A" w:rsidRDefault="00A8639A" w:rsidP="00A8639A">
            <w:r>
              <w:t>Metro Immediate &amp; Primary Care</w:t>
            </w:r>
          </w:p>
          <w:p w:rsidR="00E15534" w:rsidRDefault="00A8639A" w:rsidP="00A8639A">
            <w:r>
              <w:t>GW Medical Faculty Associates</w:t>
            </w:r>
          </w:p>
        </w:tc>
        <w:tc>
          <w:tcPr>
            <w:tcW w:w="3348" w:type="dxa"/>
          </w:tcPr>
          <w:p w:rsidR="00E15534" w:rsidRDefault="00A8639A" w:rsidP="001D5E57">
            <w:pPr>
              <w:jc w:val="center"/>
            </w:pPr>
            <w:r>
              <w:t>1101 – 15</w:t>
            </w:r>
            <w:r w:rsidRPr="00A8639A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A8639A" w:rsidRDefault="00A8639A" w:rsidP="001D5E57">
            <w:pPr>
              <w:jc w:val="center"/>
            </w:pPr>
            <w:r>
              <w:t>Washington, D.C.  20005</w:t>
            </w:r>
          </w:p>
        </w:tc>
        <w:tc>
          <w:tcPr>
            <w:tcW w:w="2340" w:type="dxa"/>
          </w:tcPr>
          <w:p w:rsidR="001D5E57" w:rsidRDefault="001D5E57" w:rsidP="00330362">
            <w:pPr>
              <w:jc w:val="center"/>
            </w:pPr>
          </w:p>
          <w:p w:rsidR="00E15534" w:rsidRDefault="00A8639A" w:rsidP="00330362">
            <w:pPr>
              <w:jc w:val="center"/>
            </w:pPr>
            <w:r>
              <w:t>(202) 798-0100</w:t>
            </w:r>
          </w:p>
        </w:tc>
        <w:tc>
          <w:tcPr>
            <w:tcW w:w="4860" w:type="dxa"/>
          </w:tcPr>
          <w:p w:rsidR="00E15534" w:rsidRDefault="00A8639A" w:rsidP="00330362">
            <w:pPr>
              <w:jc w:val="center"/>
            </w:pPr>
            <w:r>
              <w:t>Monday – Friday</w:t>
            </w:r>
          </w:p>
          <w:p w:rsidR="00A8639A" w:rsidRDefault="00A8639A" w:rsidP="00330362">
            <w:pPr>
              <w:jc w:val="center"/>
            </w:pPr>
            <w:r>
              <w:t>7:00 a.m. – 7:00 p.m.</w:t>
            </w:r>
          </w:p>
          <w:p w:rsidR="00A8639A" w:rsidRDefault="00A8639A" w:rsidP="00330362">
            <w:pPr>
              <w:jc w:val="center"/>
            </w:pPr>
            <w:r>
              <w:t>Saturdays</w:t>
            </w:r>
          </w:p>
          <w:p w:rsidR="00A8639A" w:rsidRDefault="00A8639A" w:rsidP="00330362">
            <w:pPr>
              <w:jc w:val="center"/>
            </w:pPr>
            <w:r>
              <w:t>8:00 a.m. – 4:00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A8639A" w:rsidRDefault="00A8639A" w:rsidP="00A8639A">
            <w:r>
              <w:t>Metro Immediate &amp; Primary Care</w:t>
            </w:r>
          </w:p>
          <w:p w:rsidR="00E15534" w:rsidRDefault="00A8639A" w:rsidP="00A8639A">
            <w:r>
              <w:t>GW Medical Faculty Associates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E15534" w:rsidRDefault="00A8639A" w:rsidP="001D5E57">
            <w:pPr>
              <w:jc w:val="center"/>
            </w:pPr>
            <w:r>
              <w:t>2902 Porter Street, N.W.</w:t>
            </w:r>
          </w:p>
          <w:p w:rsidR="00A8639A" w:rsidRDefault="00A8639A" w:rsidP="001D5E57">
            <w:pPr>
              <w:jc w:val="center"/>
            </w:pPr>
            <w:r>
              <w:t>Washington, D.C.  20008</w:t>
            </w:r>
          </w:p>
        </w:tc>
        <w:tc>
          <w:tcPr>
            <w:tcW w:w="2340" w:type="dxa"/>
          </w:tcPr>
          <w:p w:rsidR="001D5E57" w:rsidRDefault="001D5E57" w:rsidP="00330362">
            <w:pPr>
              <w:jc w:val="center"/>
            </w:pPr>
          </w:p>
          <w:p w:rsidR="00E15534" w:rsidRDefault="00F81C0F" w:rsidP="00330362">
            <w:pPr>
              <w:jc w:val="center"/>
            </w:pPr>
            <w:r>
              <w:t>(202) 525-5282</w:t>
            </w:r>
          </w:p>
        </w:tc>
        <w:tc>
          <w:tcPr>
            <w:tcW w:w="4860" w:type="dxa"/>
          </w:tcPr>
          <w:p w:rsidR="00E15534" w:rsidRDefault="00A8639A" w:rsidP="00330362">
            <w:pPr>
              <w:jc w:val="center"/>
            </w:pPr>
            <w:r>
              <w:t>Monday – Friday</w:t>
            </w:r>
          </w:p>
          <w:p w:rsidR="00A8639A" w:rsidRDefault="00A8639A" w:rsidP="00330362">
            <w:pPr>
              <w:jc w:val="center"/>
            </w:pPr>
            <w:r>
              <w:t>8:00 a.m. – 10:00 p.m.</w:t>
            </w:r>
          </w:p>
          <w:p w:rsidR="00A8639A" w:rsidRDefault="00A8639A" w:rsidP="00330362">
            <w:pPr>
              <w:jc w:val="center"/>
            </w:pPr>
            <w:r>
              <w:t xml:space="preserve">Saturdays &amp; Sundays </w:t>
            </w:r>
          </w:p>
          <w:p w:rsidR="00A8639A" w:rsidRDefault="00A8639A" w:rsidP="00330362">
            <w:pPr>
              <w:jc w:val="center"/>
            </w:pPr>
            <w:r>
              <w:t>8:00 a.m. – 6:00 p.m.</w:t>
            </w:r>
          </w:p>
        </w:tc>
      </w:tr>
      <w:tr w:rsidR="00D92735" w:rsidTr="00542AF8">
        <w:tc>
          <w:tcPr>
            <w:tcW w:w="4212" w:type="dxa"/>
          </w:tcPr>
          <w:p w:rsidR="00E15534" w:rsidRDefault="00E15534"/>
          <w:p w:rsidR="00E15534" w:rsidRDefault="00542AF8">
            <w:r>
              <w:t>Mary’s Center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E15534" w:rsidRDefault="00542AF8" w:rsidP="001D5E57">
            <w:pPr>
              <w:jc w:val="center"/>
            </w:pPr>
            <w:r>
              <w:t>2333 Ontario Road, N.W.</w:t>
            </w:r>
          </w:p>
          <w:p w:rsidR="00542AF8" w:rsidRDefault="00542AF8" w:rsidP="001D5E57">
            <w:pPr>
              <w:jc w:val="center"/>
            </w:pPr>
            <w:r>
              <w:t>Washington, D.C.</w:t>
            </w:r>
          </w:p>
        </w:tc>
        <w:tc>
          <w:tcPr>
            <w:tcW w:w="2340" w:type="dxa"/>
          </w:tcPr>
          <w:p w:rsidR="001D5E57" w:rsidRDefault="001D5E57" w:rsidP="00330362">
            <w:pPr>
              <w:jc w:val="center"/>
            </w:pPr>
          </w:p>
          <w:p w:rsidR="00E15534" w:rsidRDefault="00542AF8" w:rsidP="00330362">
            <w:pPr>
              <w:jc w:val="center"/>
            </w:pPr>
            <w:r>
              <w:t>(202) 483-8196</w:t>
            </w:r>
          </w:p>
        </w:tc>
        <w:tc>
          <w:tcPr>
            <w:tcW w:w="4860" w:type="dxa"/>
          </w:tcPr>
          <w:p w:rsidR="00E15534" w:rsidRDefault="00542AF8" w:rsidP="00330362">
            <w:pPr>
              <w:jc w:val="center"/>
            </w:pPr>
            <w:r>
              <w:t>Monday – Saturday</w:t>
            </w:r>
          </w:p>
          <w:p w:rsidR="00542AF8" w:rsidRDefault="00542AF8" w:rsidP="00330362">
            <w:pPr>
              <w:jc w:val="center"/>
            </w:pPr>
            <w:r>
              <w:t>8:00 a.m. – 6:30 p.m.</w:t>
            </w:r>
          </w:p>
          <w:p w:rsidR="00542AF8" w:rsidRDefault="00542AF8" w:rsidP="00330362">
            <w:pPr>
              <w:jc w:val="center"/>
            </w:pPr>
            <w:r>
              <w:t xml:space="preserve">Thursdays </w:t>
            </w:r>
          </w:p>
          <w:p w:rsidR="00542AF8" w:rsidRDefault="00542AF8" w:rsidP="00330362">
            <w:pPr>
              <w:jc w:val="center"/>
            </w:pPr>
            <w:r>
              <w:t>8:00 a.m. – 10:00 p.m.</w:t>
            </w:r>
          </w:p>
        </w:tc>
      </w:tr>
      <w:tr w:rsidR="00D92735" w:rsidTr="00542AF8">
        <w:tc>
          <w:tcPr>
            <w:tcW w:w="4212" w:type="dxa"/>
          </w:tcPr>
          <w:p w:rsidR="00542AF8" w:rsidRPr="00542AF8" w:rsidRDefault="00542AF8" w:rsidP="00487437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Name of Provider</w:t>
            </w:r>
          </w:p>
        </w:tc>
        <w:tc>
          <w:tcPr>
            <w:tcW w:w="3348" w:type="dxa"/>
          </w:tcPr>
          <w:p w:rsidR="00542AF8" w:rsidRPr="00542AF8" w:rsidRDefault="00542AF8" w:rsidP="00487437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340" w:type="dxa"/>
          </w:tcPr>
          <w:p w:rsidR="00542AF8" w:rsidRPr="00542AF8" w:rsidRDefault="00542AF8" w:rsidP="00487437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4860" w:type="dxa"/>
          </w:tcPr>
          <w:p w:rsidR="00542AF8" w:rsidRPr="00542AF8" w:rsidRDefault="00542AF8" w:rsidP="00487437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542AF8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D92735" w:rsidTr="00542AF8">
        <w:tc>
          <w:tcPr>
            <w:tcW w:w="4212" w:type="dxa"/>
            <w:shd w:val="clear" w:color="auto" w:fill="000000" w:themeFill="text1"/>
          </w:tcPr>
          <w:p w:rsidR="00542AF8" w:rsidRPr="00C93FFD" w:rsidRDefault="00C93FFD" w:rsidP="00C93F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C93F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lastRenderedPageBreak/>
              <w:t>Name of Provider</w:t>
            </w:r>
          </w:p>
        </w:tc>
        <w:tc>
          <w:tcPr>
            <w:tcW w:w="3348" w:type="dxa"/>
            <w:shd w:val="clear" w:color="auto" w:fill="000000" w:themeFill="text1"/>
          </w:tcPr>
          <w:p w:rsidR="00542AF8" w:rsidRPr="00C93FFD" w:rsidRDefault="00C93FFD" w:rsidP="00C93F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C93F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Location</w:t>
            </w:r>
          </w:p>
        </w:tc>
        <w:tc>
          <w:tcPr>
            <w:tcW w:w="2340" w:type="dxa"/>
            <w:shd w:val="clear" w:color="auto" w:fill="000000" w:themeFill="text1"/>
          </w:tcPr>
          <w:p w:rsidR="00542AF8" w:rsidRPr="00C93FFD" w:rsidRDefault="00C93FFD" w:rsidP="00C93F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C93F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Phone Number</w:t>
            </w:r>
          </w:p>
        </w:tc>
        <w:tc>
          <w:tcPr>
            <w:tcW w:w="4860" w:type="dxa"/>
            <w:shd w:val="clear" w:color="auto" w:fill="000000" w:themeFill="text1"/>
          </w:tcPr>
          <w:p w:rsidR="00542AF8" w:rsidRPr="00C93FFD" w:rsidRDefault="00C93FFD" w:rsidP="00C93FFD">
            <w:pPr>
              <w:jc w:val="center"/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</w:pPr>
            <w:r w:rsidRPr="00C93FFD">
              <w:rPr>
                <w:rStyle w:val="IntenseReference"/>
                <w:rFonts w:asciiTheme="majorHAnsi" w:hAnsiTheme="majorHAnsi"/>
                <w:color w:val="FFFFFF" w:themeColor="background1"/>
                <w:sz w:val="28"/>
                <w:szCs w:val="28"/>
                <w:u w:val="none"/>
              </w:rPr>
              <w:t>Hours of Operation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542AF8" w:rsidRDefault="00C93FFD">
            <w:r>
              <w:t>Mary’s Center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542AF8" w:rsidRDefault="00C93FFD" w:rsidP="001D5E57">
            <w:pPr>
              <w:jc w:val="center"/>
            </w:pPr>
            <w:r>
              <w:t>3912 Georgia Avenue, N.W.</w:t>
            </w:r>
          </w:p>
          <w:p w:rsidR="00C93FFD" w:rsidRDefault="00C93FFD" w:rsidP="001D5E57">
            <w:pPr>
              <w:jc w:val="center"/>
            </w:pPr>
            <w:r>
              <w:t>Washington, D.C.  20011</w:t>
            </w:r>
          </w:p>
        </w:tc>
        <w:tc>
          <w:tcPr>
            <w:tcW w:w="2340" w:type="dxa"/>
          </w:tcPr>
          <w:p w:rsidR="001D5E57" w:rsidRDefault="00C93FFD" w:rsidP="00C93FFD">
            <w:pPr>
              <w:jc w:val="center"/>
            </w:pPr>
            <w:r>
              <w:t>(</w:t>
            </w:r>
          </w:p>
          <w:p w:rsidR="00542AF8" w:rsidRDefault="00C93FFD" w:rsidP="00C93FFD">
            <w:pPr>
              <w:jc w:val="center"/>
            </w:pPr>
            <w:r>
              <w:t>202) 483-8196</w:t>
            </w:r>
          </w:p>
        </w:tc>
        <w:tc>
          <w:tcPr>
            <w:tcW w:w="4860" w:type="dxa"/>
          </w:tcPr>
          <w:p w:rsidR="00542AF8" w:rsidRDefault="00C93FFD" w:rsidP="00C93FFD">
            <w:pPr>
              <w:jc w:val="center"/>
            </w:pPr>
            <w:r>
              <w:t>Mondays</w:t>
            </w:r>
          </w:p>
          <w:p w:rsidR="00C93FFD" w:rsidRDefault="00C93FFD" w:rsidP="00C93FFD">
            <w:pPr>
              <w:jc w:val="center"/>
            </w:pPr>
            <w:r>
              <w:t>8:00 a.m. – 10:00 p.m.</w:t>
            </w:r>
          </w:p>
          <w:p w:rsidR="00C93FFD" w:rsidRDefault="00C93FFD" w:rsidP="00C93FFD">
            <w:pPr>
              <w:jc w:val="center"/>
            </w:pPr>
            <w:r>
              <w:t>Tuesday – Saturday</w:t>
            </w:r>
          </w:p>
          <w:p w:rsidR="00C93FFD" w:rsidRDefault="00C93FFD" w:rsidP="00C93FFD">
            <w:pPr>
              <w:jc w:val="center"/>
            </w:pPr>
            <w:r>
              <w:t>8:00 a.m. – 6:30 p.m.</w:t>
            </w:r>
          </w:p>
        </w:tc>
      </w:tr>
      <w:tr w:rsidR="00D92735" w:rsidTr="00542AF8">
        <w:tc>
          <w:tcPr>
            <w:tcW w:w="4212" w:type="dxa"/>
          </w:tcPr>
          <w:p w:rsidR="00542AF8" w:rsidRDefault="00C93FFD">
            <w:r>
              <w:t>Unity Clinic – Anacostia</w:t>
            </w:r>
          </w:p>
        </w:tc>
        <w:tc>
          <w:tcPr>
            <w:tcW w:w="3348" w:type="dxa"/>
          </w:tcPr>
          <w:p w:rsidR="00542AF8" w:rsidRDefault="00C93FFD" w:rsidP="001D5E57">
            <w:pPr>
              <w:jc w:val="center"/>
            </w:pPr>
            <w:r>
              <w:t>1500 Galen Street, S.E.</w:t>
            </w:r>
          </w:p>
          <w:p w:rsidR="00C93FFD" w:rsidRDefault="00C93FFD" w:rsidP="001D5E57">
            <w:pPr>
              <w:jc w:val="center"/>
            </w:pPr>
            <w:r>
              <w:t>Washington, D.C.  20020</w:t>
            </w:r>
          </w:p>
        </w:tc>
        <w:tc>
          <w:tcPr>
            <w:tcW w:w="2340" w:type="dxa"/>
          </w:tcPr>
          <w:p w:rsidR="00542AF8" w:rsidRDefault="00C93FFD" w:rsidP="00C93FFD">
            <w:pPr>
              <w:jc w:val="center"/>
            </w:pPr>
            <w:r>
              <w:t>(202) 469-4699</w:t>
            </w:r>
          </w:p>
        </w:tc>
        <w:tc>
          <w:tcPr>
            <w:tcW w:w="4860" w:type="dxa"/>
          </w:tcPr>
          <w:p w:rsidR="00542AF8" w:rsidRDefault="00C93FFD" w:rsidP="00C93FFD">
            <w:pPr>
              <w:jc w:val="center"/>
            </w:pPr>
            <w:r>
              <w:t>Monday – Thursday</w:t>
            </w:r>
          </w:p>
          <w:p w:rsidR="00C93FFD" w:rsidRDefault="00C93FFD" w:rsidP="00C93FFD">
            <w:pPr>
              <w:jc w:val="center"/>
            </w:pPr>
            <w:r>
              <w:t>8:15 a.m. – 8:00 p.m.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1D5E57" w:rsidRDefault="001D5E57"/>
          <w:p w:rsidR="00C93FFD" w:rsidRDefault="00C93FFD">
            <w:r>
              <w:t>Unity Clinic – Brentwood Square Health Center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1D5E57" w:rsidRDefault="001D5E57" w:rsidP="001D5E57">
            <w:pPr>
              <w:jc w:val="center"/>
            </w:pPr>
          </w:p>
          <w:p w:rsidR="00C93FFD" w:rsidRDefault="00C93FFD" w:rsidP="001D5E57">
            <w:pPr>
              <w:jc w:val="center"/>
            </w:pPr>
            <w:r>
              <w:t>1201 Brentwood Road, N.E.</w:t>
            </w:r>
          </w:p>
          <w:p w:rsidR="00C93FFD" w:rsidRDefault="00C93FFD" w:rsidP="001D5E57">
            <w:pPr>
              <w:jc w:val="center"/>
            </w:pPr>
            <w:r>
              <w:t>Washington, D.C.  20018</w:t>
            </w:r>
          </w:p>
        </w:tc>
        <w:tc>
          <w:tcPr>
            <w:tcW w:w="2340" w:type="dxa"/>
          </w:tcPr>
          <w:p w:rsidR="001D5E57" w:rsidRDefault="001D5E57" w:rsidP="00C93FFD">
            <w:pPr>
              <w:jc w:val="center"/>
            </w:pPr>
          </w:p>
          <w:p w:rsidR="001D5E57" w:rsidRDefault="001D5E57" w:rsidP="00C93FFD">
            <w:pPr>
              <w:jc w:val="center"/>
            </w:pPr>
          </w:p>
          <w:p w:rsidR="00C93FFD" w:rsidRDefault="00C93FFD" w:rsidP="00C93FFD">
            <w:pPr>
              <w:jc w:val="center"/>
            </w:pPr>
            <w:r>
              <w:t>(202) 469-4699</w:t>
            </w:r>
          </w:p>
        </w:tc>
        <w:tc>
          <w:tcPr>
            <w:tcW w:w="4860" w:type="dxa"/>
          </w:tcPr>
          <w:p w:rsidR="00C93FFD" w:rsidRDefault="00C93FFD" w:rsidP="00C93FFD">
            <w:pPr>
              <w:jc w:val="center"/>
            </w:pPr>
            <w:r>
              <w:t>Monday and Thursday</w:t>
            </w:r>
          </w:p>
          <w:p w:rsidR="00C93FFD" w:rsidRDefault="00C93FFD" w:rsidP="00C93FFD">
            <w:pPr>
              <w:jc w:val="center"/>
            </w:pPr>
            <w:r>
              <w:t>8:15 a.m. -8:00 p.m.</w:t>
            </w:r>
          </w:p>
          <w:p w:rsidR="00C93FFD" w:rsidRPr="00C93FFD" w:rsidRDefault="006F3763" w:rsidP="00C93FFD">
            <w:pPr>
              <w:jc w:val="center"/>
              <w:rPr>
                <w:b/>
                <w:color w:val="C00000"/>
                <w:u w:val="single"/>
              </w:rPr>
            </w:pPr>
            <w:r>
              <w:rPr>
                <w:b/>
                <w:color w:val="C00000"/>
                <w:u w:val="single"/>
              </w:rPr>
              <w:t>Walk-I</w:t>
            </w:r>
            <w:r w:rsidR="00C93FFD" w:rsidRPr="00C93FFD">
              <w:rPr>
                <w:b/>
                <w:color w:val="C00000"/>
                <w:u w:val="single"/>
              </w:rPr>
              <w:t>n Hours:</w:t>
            </w:r>
          </w:p>
          <w:p w:rsidR="00C93FFD" w:rsidRDefault="00C93FFD" w:rsidP="00C93FFD">
            <w:pPr>
              <w:jc w:val="center"/>
            </w:pPr>
            <w:r>
              <w:t>Monday – Friday</w:t>
            </w:r>
          </w:p>
          <w:p w:rsidR="00C93FFD" w:rsidRDefault="00C93FFD" w:rsidP="00C93FFD">
            <w:pPr>
              <w:jc w:val="center"/>
            </w:pPr>
            <w:r>
              <w:t>8:15 a.m. – 10:00 a.m.</w:t>
            </w:r>
          </w:p>
          <w:p w:rsidR="00C93FFD" w:rsidRPr="00C93FFD" w:rsidRDefault="00C93FFD" w:rsidP="00C93FFD">
            <w:pPr>
              <w:jc w:val="center"/>
              <w:rPr>
                <w:b/>
                <w:u w:val="single"/>
              </w:rPr>
            </w:pPr>
            <w:r w:rsidRPr="00C93FFD">
              <w:rPr>
                <w:b/>
                <w:color w:val="C00000"/>
                <w:u w:val="single"/>
              </w:rPr>
              <w:t>NO WEEKEND HOURS</w:t>
            </w:r>
            <w:r>
              <w:rPr>
                <w:b/>
                <w:color w:val="C00000"/>
                <w:u w:val="single"/>
              </w:rPr>
              <w:t>!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1D5E57" w:rsidRDefault="001D5E57"/>
          <w:p w:rsidR="00C93FFD" w:rsidRDefault="00C93FFD">
            <w:r>
              <w:t>Unity Clinic – Columbia Road Health Services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C93FFD" w:rsidRDefault="00C93FFD" w:rsidP="001D5E57">
            <w:pPr>
              <w:jc w:val="center"/>
            </w:pPr>
            <w:r>
              <w:t>1660 Columbia Road, N.W.</w:t>
            </w:r>
          </w:p>
          <w:p w:rsidR="00C93FFD" w:rsidRDefault="00C93FFD" w:rsidP="001D5E57">
            <w:pPr>
              <w:jc w:val="center"/>
            </w:pPr>
            <w:r>
              <w:t>Washington, D.C.  20009</w:t>
            </w:r>
          </w:p>
        </w:tc>
        <w:tc>
          <w:tcPr>
            <w:tcW w:w="2340" w:type="dxa"/>
          </w:tcPr>
          <w:p w:rsidR="001D5E57" w:rsidRDefault="001D5E57" w:rsidP="00D92735">
            <w:pPr>
              <w:jc w:val="center"/>
            </w:pPr>
          </w:p>
          <w:p w:rsidR="00C93FFD" w:rsidRDefault="00C93FFD" w:rsidP="00D92735">
            <w:pPr>
              <w:jc w:val="center"/>
            </w:pPr>
            <w:r>
              <w:t xml:space="preserve">(202) </w:t>
            </w:r>
            <w:r w:rsidR="00D92735">
              <w:t>469-4699</w:t>
            </w:r>
          </w:p>
        </w:tc>
        <w:tc>
          <w:tcPr>
            <w:tcW w:w="4860" w:type="dxa"/>
          </w:tcPr>
          <w:p w:rsidR="00C93FFD" w:rsidRDefault="00C93FFD" w:rsidP="00C93FFD">
            <w:pPr>
              <w:jc w:val="center"/>
            </w:pPr>
            <w:r>
              <w:t>Monday – Thursday</w:t>
            </w:r>
          </w:p>
          <w:p w:rsidR="00C93FFD" w:rsidRDefault="00C93FFD" w:rsidP="00C93FFD">
            <w:pPr>
              <w:jc w:val="center"/>
            </w:pPr>
            <w:r>
              <w:t>8:00 a.m. -7:45 p.m.</w:t>
            </w:r>
          </w:p>
          <w:p w:rsidR="00D92735" w:rsidRDefault="00D92735" w:rsidP="00C93FFD">
            <w:pPr>
              <w:jc w:val="center"/>
            </w:pPr>
            <w:r>
              <w:t>Walk-In Hours Same As Center Hours</w:t>
            </w:r>
          </w:p>
          <w:p w:rsidR="00D92735" w:rsidRDefault="00D92735" w:rsidP="00C93FFD">
            <w:pPr>
              <w:jc w:val="center"/>
            </w:pPr>
            <w:r>
              <w:t>Saturdays</w:t>
            </w:r>
          </w:p>
          <w:p w:rsidR="00D92735" w:rsidRDefault="00D92735" w:rsidP="00C93FFD">
            <w:pPr>
              <w:jc w:val="center"/>
            </w:pPr>
            <w:r>
              <w:t>8:00 a.m. – 11:30 a.m.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C93FFD" w:rsidRDefault="00D92735">
            <w:r>
              <w:t>Unity Clinic – East of the River</w:t>
            </w:r>
          </w:p>
        </w:tc>
        <w:tc>
          <w:tcPr>
            <w:tcW w:w="3348" w:type="dxa"/>
          </w:tcPr>
          <w:p w:rsidR="00C93FFD" w:rsidRDefault="00D92735" w:rsidP="001D5E57">
            <w:pPr>
              <w:jc w:val="center"/>
            </w:pPr>
            <w:r>
              <w:t>123 – 45</w:t>
            </w:r>
            <w:r w:rsidRPr="00D92735">
              <w:rPr>
                <w:vertAlign w:val="superscript"/>
              </w:rPr>
              <w:t>th</w:t>
            </w:r>
            <w:r>
              <w:t xml:space="preserve"> Street, N.E.</w:t>
            </w:r>
          </w:p>
          <w:p w:rsidR="00D92735" w:rsidRDefault="00D92735" w:rsidP="001D5E57">
            <w:pPr>
              <w:jc w:val="center"/>
            </w:pPr>
            <w:r>
              <w:t>Washington, D.C.  20019</w:t>
            </w:r>
          </w:p>
        </w:tc>
        <w:tc>
          <w:tcPr>
            <w:tcW w:w="2340" w:type="dxa"/>
          </w:tcPr>
          <w:p w:rsidR="001D5E57" w:rsidRDefault="001D5E57" w:rsidP="00C93FFD">
            <w:pPr>
              <w:jc w:val="center"/>
            </w:pPr>
          </w:p>
          <w:p w:rsidR="00C93FFD" w:rsidRDefault="00D92735" w:rsidP="00C93FFD">
            <w:pPr>
              <w:jc w:val="center"/>
            </w:pPr>
            <w:r>
              <w:t>(202) 469-4699</w:t>
            </w:r>
          </w:p>
        </w:tc>
        <w:tc>
          <w:tcPr>
            <w:tcW w:w="4860" w:type="dxa"/>
          </w:tcPr>
          <w:p w:rsidR="00C93FFD" w:rsidRDefault="00D92735" w:rsidP="00C93FFD">
            <w:pPr>
              <w:jc w:val="center"/>
            </w:pPr>
            <w:r>
              <w:t>Wednesday</w:t>
            </w:r>
          </w:p>
          <w:p w:rsidR="00D92735" w:rsidRDefault="00D92735" w:rsidP="00C93FFD">
            <w:pPr>
              <w:jc w:val="center"/>
            </w:pPr>
            <w:r>
              <w:t>8:00 a.m. – 7:30 p.m.</w:t>
            </w:r>
          </w:p>
          <w:p w:rsidR="00D92735" w:rsidRPr="00D92735" w:rsidRDefault="00D92735" w:rsidP="00C93FFD">
            <w:pPr>
              <w:jc w:val="center"/>
              <w:rPr>
                <w:b/>
                <w:u w:val="single"/>
              </w:rPr>
            </w:pPr>
            <w:r w:rsidRPr="00D92735">
              <w:rPr>
                <w:b/>
                <w:color w:val="C00000"/>
                <w:u w:val="single"/>
              </w:rPr>
              <w:t>NO WEEKEND HOURS!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C93FFD" w:rsidRDefault="00D92735">
            <w:r>
              <w:t>Unity Clinic – Upper Cardozo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C93FFD" w:rsidRDefault="00D92735" w:rsidP="001D5E57">
            <w:pPr>
              <w:jc w:val="center"/>
            </w:pPr>
            <w:r>
              <w:t>3020 – 14</w:t>
            </w:r>
            <w:r w:rsidRPr="00D92735">
              <w:rPr>
                <w:vertAlign w:val="superscript"/>
              </w:rPr>
              <w:t>th</w:t>
            </w:r>
            <w:r>
              <w:t xml:space="preserve"> Street, N.W.</w:t>
            </w:r>
          </w:p>
          <w:p w:rsidR="00D92735" w:rsidRDefault="00D92735" w:rsidP="001D5E57">
            <w:pPr>
              <w:jc w:val="center"/>
            </w:pPr>
            <w:r>
              <w:t>Washington, D.C.  20009</w:t>
            </w:r>
          </w:p>
        </w:tc>
        <w:tc>
          <w:tcPr>
            <w:tcW w:w="2340" w:type="dxa"/>
          </w:tcPr>
          <w:p w:rsidR="001D5E57" w:rsidRDefault="001D5E57" w:rsidP="00C93FFD">
            <w:pPr>
              <w:jc w:val="center"/>
            </w:pPr>
          </w:p>
          <w:p w:rsidR="00C93FFD" w:rsidRDefault="00D92735" w:rsidP="00C93FFD">
            <w:pPr>
              <w:jc w:val="center"/>
            </w:pPr>
            <w:r>
              <w:t>(202) 469-4699</w:t>
            </w:r>
          </w:p>
        </w:tc>
        <w:tc>
          <w:tcPr>
            <w:tcW w:w="4860" w:type="dxa"/>
          </w:tcPr>
          <w:p w:rsidR="00C93FFD" w:rsidRDefault="00D92735" w:rsidP="00C93FFD">
            <w:pPr>
              <w:jc w:val="center"/>
            </w:pPr>
            <w:r>
              <w:t>Monday – Friday</w:t>
            </w:r>
          </w:p>
          <w:p w:rsidR="00D92735" w:rsidRDefault="00D92735" w:rsidP="00C93FFD">
            <w:pPr>
              <w:jc w:val="center"/>
            </w:pPr>
            <w:r>
              <w:t>8:00 a.m. – 10:00 p.m.</w:t>
            </w:r>
          </w:p>
          <w:p w:rsidR="00D92735" w:rsidRDefault="00D92735" w:rsidP="00D92735">
            <w:pPr>
              <w:jc w:val="center"/>
            </w:pPr>
            <w:r>
              <w:t>Saturdays &amp; Sundays</w:t>
            </w:r>
          </w:p>
          <w:p w:rsidR="00D92735" w:rsidRDefault="00D92735" w:rsidP="00D92735">
            <w:pPr>
              <w:jc w:val="center"/>
            </w:pPr>
            <w:r>
              <w:t>8:00 a.m. – 2:00 p.m.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1D5E57" w:rsidRDefault="001D5E57"/>
          <w:p w:rsidR="00C93FFD" w:rsidRDefault="00D92735">
            <w:r>
              <w:t>Unity Clinic -  Minnesota Avenue</w:t>
            </w:r>
          </w:p>
        </w:tc>
        <w:tc>
          <w:tcPr>
            <w:tcW w:w="3348" w:type="dxa"/>
          </w:tcPr>
          <w:p w:rsidR="001D5E57" w:rsidRDefault="001D5E57" w:rsidP="001D5E57">
            <w:pPr>
              <w:jc w:val="center"/>
            </w:pPr>
          </w:p>
          <w:p w:rsidR="00C93FFD" w:rsidRDefault="00D92735" w:rsidP="001D5E57">
            <w:pPr>
              <w:jc w:val="center"/>
            </w:pPr>
            <w:r>
              <w:t>3924 Minnesota Avenue, N.E.</w:t>
            </w:r>
          </w:p>
          <w:p w:rsidR="00D92735" w:rsidRDefault="00D92735" w:rsidP="001D5E57">
            <w:pPr>
              <w:jc w:val="center"/>
            </w:pPr>
            <w:r>
              <w:t>Washington, D.C.  20019</w:t>
            </w:r>
          </w:p>
        </w:tc>
        <w:tc>
          <w:tcPr>
            <w:tcW w:w="2340" w:type="dxa"/>
          </w:tcPr>
          <w:p w:rsidR="001D5E57" w:rsidRDefault="001D5E57" w:rsidP="00C93FFD">
            <w:pPr>
              <w:jc w:val="center"/>
            </w:pPr>
          </w:p>
          <w:p w:rsidR="001D5E57" w:rsidRDefault="001D5E57" w:rsidP="00C93FFD">
            <w:pPr>
              <w:jc w:val="center"/>
            </w:pPr>
          </w:p>
          <w:p w:rsidR="00C93FFD" w:rsidRDefault="001D5E57" w:rsidP="00C93FFD">
            <w:pPr>
              <w:jc w:val="center"/>
            </w:pPr>
            <w:r>
              <w:t>(</w:t>
            </w:r>
            <w:r w:rsidR="00D92735">
              <w:t>202) 469-4699</w:t>
            </w:r>
          </w:p>
        </w:tc>
        <w:tc>
          <w:tcPr>
            <w:tcW w:w="4860" w:type="dxa"/>
          </w:tcPr>
          <w:p w:rsidR="00C93FFD" w:rsidRDefault="00D92735" w:rsidP="00C93FFD">
            <w:pPr>
              <w:jc w:val="center"/>
            </w:pPr>
            <w:r>
              <w:t>Monday – Friday</w:t>
            </w:r>
          </w:p>
          <w:p w:rsidR="00D92735" w:rsidRDefault="00D92735" w:rsidP="00C93FFD">
            <w:pPr>
              <w:jc w:val="center"/>
            </w:pPr>
            <w:r>
              <w:t>8:15 a.m. – 10:00 a.m.</w:t>
            </w:r>
          </w:p>
          <w:p w:rsidR="00D92735" w:rsidRDefault="00D92735" w:rsidP="00C93FFD">
            <w:pPr>
              <w:jc w:val="center"/>
            </w:pPr>
            <w:r>
              <w:t>Saturdays &amp; Sundays</w:t>
            </w:r>
          </w:p>
          <w:p w:rsidR="00D92735" w:rsidRDefault="00D92735" w:rsidP="00C93FFD">
            <w:pPr>
              <w:jc w:val="center"/>
            </w:pPr>
            <w:r>
              <w:t xml:space="preserve">8:15 a.m. – 2:00 p.m. </w:t>
            </w:r>
          </w:p>
          <w:p w:rsidR="00D92735" w:rsidRDefault="00D92735" w:rsidP="00C93FFD">
            <w:pPr>
              <w:jc w:val="center"/>
            </w:pPr>
            <w:r>
              <w:t>Walk-In Welcome</w:t>
            </w:r>
          </w:p>
        </w:tc>
      </w:tr>
      <w:tr w:rsidR="00D92735" w:rsidTr="00542AF8">
        <w:tc>
          <w:tcPr>
            <w:tcW w:w="4212" w:type="dxa"/>
          </w:tcPr>
          <w:p w:rsidR="001D5E57" w:rsidRDefault="001D5E57"/>
          <w:p w:rsidR="00542AF8" w:rsidRDefault="006F3763">
            <w:r>
              <w:t>Unity Clinic – Stanton Road</w:t>
            </w:r>
          </w:p>
          <w:p w:rsidR="00542AF8" w:rsidRDefault="00542AF8"/>
        </w:tc>
        <w:tc>
          <w:tcPr>
            <w:tcW w:w="3348" w:type="dxa"/>
          </w:tcPr>
          <w:p w:rsidR="00542AF8" w:rsidRDefault="006F3763" w:rsidP="001D5E57">
            <w:pPr>
              <w:jc w:val="center"/>
            </w:pPr>
            <w:r>
              <w:t>3240 Stanton Road, S.E.</w:t>
            </w:r>
          </w:p>
          <w:p w:rsidR="006F3763" w:rsidRDefault="006F3763" w:rsidP="001D5E57">
            <w:pPr>
              <w:jc w:val="center"/>
            </w:pPr>
            <w:r>
              <w:t>Washington, D.C.  20020</w:t>
            </w:r>
          </w:p>
        </w:tc>
        <w:tc>
          <w:tcPr>
            <w:tcW w:w="2340" w:type="dxa"/>
          </w:tcPr>
          <w:p w:rsidR="001D5E57" w:rsidRDefault="001D5E57" w:rsidP="00C93FFD">
            <w:pPr>
              <w:jc w:val="center"/>
            </w:pPr>
          </w:p>
          <w:p w:rsidR="00542AF8" w:rsidRDefault="006F3763" w:rsidP="00C93FFD">
            <w:pPr>
              <w:jc w:val="center"/>
            </w:pPr>
            <w:r>
              <w:t>(202) 469-4699</w:t>
            </w:r>
          </w:p>
        </w:tc>
        <w:tc>
          <w:tcPr>
            <w:tcW w:w="4860" w:type="dxa"/>
          </w:tcPr>
          <w:p w:rsidR="00542AF8" w:rsidRDefault="006F3763" w:rsidP="00C93FFD">
            <w:pPr>
              <w:jc w:val="center"/>
            </w:pPr>
            <w:r>
              <w:t>Monday – Friday</w:t>
            </w:r>
          </w:p>
          <w:p w:rsidR="006F3763" w:rsidRDefault="006F3763" w:rsidP="00C93FFD">
            <w:pPr>
              <w:jc w:val="center"/>
            </w:pPr>
            <w:r>
              <w:t>7:00 a.m. – 7:00 p.m.</w:t>
            </w:r>
          </w:p>
          <w:p w:rsidR="006F3763" w:rsidRDefault="006F3763" w:rsidP="00C93FFD">
            <w:pPr>
              <w:jc w:val="center"/>
            </w:pPr>
            <w:r w:rsidRPr="00D92735">
              <w:rPr>
                <w:b/>
                <w:color w:val="C00000"/>
                <w:u w:val="single"/>
              </w:rPr>
              <w:t>NO WEEKEND HOURS!</w:t>
            </w:r>
          </w:p>
        </w:tc>
        <w:bookmarkStart w:id="0" w:name="_GoBack"/>
        <w:bookmarkEnd w:id="0"/>
      </w:tr>
    </w:tbl>
    <w:p w:rsidR="002F02F8" w:rsidRDefault="002F02F8"/>
    <w:sectPr w:rsidR="002F02F8" w:rsidSect="00542AF8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F8"/>
    <w:rsid w:val="000736D5"/>
    <w:rsid w:val="001D5E57"/>
    <w:rsid w:val="002F02F8"/>
    <w:rsid w:val="00330362"/>
    <w:rsid w:val="003347DC"/>
    <w:rsid w:val="003832A3"/>
    <w:rsid w:val="0049234A"/>
    <w:rsid w:val="004C08A8"/>
    <w:rsid w:val="00542AF8"/>
    <w:rsid w:val="005F6D56"/>
    <w:rsid w:val="006F3763"/>
    <w:rsid w:val="00A8639A"/>
    <w:rsid w:val="00C93FFD"/>
    <w:rsid w:val="00D92735"/>
    <w:rsid w:val="00E15534"/>
    <w:rsid w:val="00E55038"/>
    <w:rsid w:val="00F81C0F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6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8639A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2F02F8"/>
    <w:rPr>
      <w:b/>
      <w:bCs/>
      <w:smallCaps/>
      <w:spacing w:val="5"/>
    </w:rPr>
  </w:style>
  <w:style w:type="table" w:styleId="LightList">
    <w:name w:val="Light List"/>
    <w:basedOn w:val="TableNormal"/>
    <w:uiPriority w:val="61"/>
    <w:rsid w:val="004C08A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F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56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8639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ustedhp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Stovall, Felecia (DHCF)</dc:creator>
  <cp:lastModifiedBy>ServUS</cp:lastModifiedBy>
  <cp:revision>7</cp:revision>
  <dcterms:created xsi:type="dcterms:W3CDTF">2016-06-14T15:16:00Z</dcterms:created>
  <dcterms:modified xsi:type="dcterms:W3CDTF">2016-06-14T15:50:00Z</dcterms:modified>
</cp:coreProperties>
</file>