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0C4D" w14:textId="3B9F3EF7" w:rsidR="000C550A" w:rsidRPr="00A97828" w:rsidRDefault="00304D8C" w:rsidP="00D632B0">
      <w:pPr>
        <w:rPr>
          <w:rFonts w:ascii="Times New Roman" w:hAnsi="Times New Roman" w:cs="Times New Roman"/>
          <w:b/>
        </w:rPr>
      </w:pPr>
      <w:bookmarkStart w:id="0" w:name="_GoBack"/>
      <w:bookmarkEnd w:id="0"/>
      <w:r>
        <w:rPr>
          <w:rFonts w:ascii="Times New Roman" w:hAnsi="Times New Roman" w:cs="Times New Roman"/>
          <w:b/>
        </w:rPr>
        <w:t>1</w:t>
      </w:r>
      <w:r w:rsidR="0015693A">
        <w:rPr>
          <w:rFonts w:ascii="Times New Roman" w:hAnsi="Times New Roman" w:cs="Times New Roman"/>
          <w:b/>
        </w:rPr>
        <w:t xml:space="preserve">. </w:t>
      </w:r>
      <w:r w:rsidR="00DB4E8B" w:rsidRPr="00A97828">
        <w:rPr>
          <w:rFonts w:ascii="Times New Roman" w:hAnsi="Times New Roman" w:cs="Times New Roman"/>
          <w:b/>
        </w:rPr>
        <w:t>Title Page for the State’s SUD Demonstration or SUD Components of Broader Demonstration</w:t>
      </w:r>
    </w:p>
    <w:p w14:paraId="4FCF97E6" w14:textId="77777777" w:rsidR="00DB4E8B" w:rsidRPr="00A97828" w:rsidRDefault="00DB4E8B" w:rsidP="00DB4E8B">
      <w:pPr>
        <w:rPr>
          <w:rFonts w:ascii="Times New Roman" w:hAnsi="Times New Roman" w:cs="Times New Roman"/>
        </w:rPr>
      </w:pPr>
    </w:p>
    <w:tbl>
      <w:tblPr>
        <w:tblStyle w:val="TableGrid"/>
        <w:tblW w:w="9733" w:type="dxa"/>
        <w:tblInd w:w="-5" w:type="dxa"/>
        <w:tblLook w:val="04A0" w:firstRow="1" w:lastRow="0" w:firstColumn="1" w:lastColumn="0" w:noHBand="0" w:noVBand="1"/>
        <w:tblCaption w:val="State’s SUD Demonstration or SUD Components of Broader Demonstration "/>
      </w:tblPr>
      <w:tblGrid>
        <w:gridCol w:w="3045"/>
        <w:gridCol w:w="236"/>
        <w:gridCol w:w="6452"/>
      </w:tblGrid>
      <w:tr w:rsidR="00DB4E8B" w:rsidRPr="00A97828" w14:paraId="3353B09E" w14:textId="77777777" w:rsidTr="372D5537">
        <w:trPr>
          <w:cantSplit/>
          <w:trHeight w:val="620"/>
          <w:tblHeader/>
        </w:trPr>
        <w:tc>
          <w:tcPr>
            <w:tcW w:w="3045" w:type="dxa"/>
            <w:shd w:val="clear" w:color="auto" w:fill="D9D9D9" w:themeFill="background1" w:themeFillShade="D9"/>
            <w:vAlign w:val="center"/>
          </w:tcPr>
          <w:p w14:paraId="6A033DC6" w14:textId="77777777" w:rsidR="00DB4E8B" w:rsidRPr="00A97828" w:rsidRDefault="00DB4E8B" w:rsidP="008A2A14">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State</w:t>
            </w:r>
          </w:p>
        </w:tc>
        <w:tc>
          <w:tcPr>
            <w:tcW w:w="236" w:type="dxa"/>
            <w:shd w:val="clear" w:color="auto" w:fill="000000" w:themeFill="text1"/>
          </w:tcPr>
          <w:p w14:paraId="1965D25D" w14:textId="4EC431D5" w:rsidR="00DB4E8B" w:rsidRPr="00A97828" w:rsidRDefault="00290D71" w:rsidP="008A2A14">
            <w:pPr>
              <w:rPr>
                <w:rFonts w:ascii="Times New Roman" w:hAnsi="Times New Roman" w:cs="Times New Roman"/>
              </w:rPr>
            </w:pPr>
            <w:r>
              <w:rPr>
                <w:rFonts w:ascii="Times New Roman" w:hAnsi="Times New Roman" w:cs="Times New Roman"/>
              </w:rPr>
              <w:t xml:space="preserve"> </w:t>
            </w:r>
          </w:p>
        </w:tc>
        <w:tc>
          <w:tcPr>
            <w:tcW w:w="6452" w:type="dxa"/>
          </w:tcPr>
          <w:p w14:paraId="7243EFCE" w14:textId="693410A8" w:rsidR="00DB4E8B" w:rsidRPr="009B19D0" w:rsidRDefault="0048511E" w:rsidP="008A2A14">
            <w:pPr>
              <w:rPr>
                <w:rFonts w:ascii="Times New Roman" w:hAnsi="Times New Roman" w:cs="Times New Roman"/>
                <w:i/>
                <w:color w:val="646464"/>
              </w:rPr>
            </w:pPr>
            <w:sdt>
              <w:sdtPr>
                <w:rPr>
                  <w:rFonts w:ascii="Times New Roman" w:hAnsi="Times New Roman" w:cs="Times New Roman"/>
                  <w:i/>
                  <w:color w:val="646464"/>
                </w:rPr>
                <w:id w:val="-2086604247"/>
                <w:placeholder>
                  <w:docPart w:val="8B926386EC4B444D80285B42A38C487D"/>
                </w:placeholder>
              </w:sdtPr>
              <w:sdtEndPr/>
              <w:sdtContent>
                <w:r w:rsidR="00884279">
                  <w:rPr>
                    <w:rFonts w:ascii="Times New Roman" w:hAnsi="Times New Roman" w:cs="Times New Roman"/>
                    <w:iCs/>
                  </w:rPr>
                  <w:t>District of Columbia</w:t>
                </w:r>
              </w:sdtContent>
            </w:sdt>
            <w:r w:rsidR="00DB4E8B" w:rsidRPr="009B19D0">
              <w:rPr>
                <w:rFonts w:ascii="Times New Roman" w:hAnsi="Times New Roman" w:cs="Times New Roman"/>
                <w:i/>
                <w:color w:val="646464"/>
              </w:rPr>
              <w:t xml:space="preserve"> </w:t>
            </w:r>
          </w:p>
        </w:tc>
      </w:tr>
      <w:tr w:rsidR="00DB4E8B" w:rsidRPr="00A97828" w14:paraId="6C9AB2D9" w14:textId="77777777" w:rsidTr="372D5537">
        <w:trPr>
          <w:cantSplit/>
          <w:trHeight w:val="576"/>
          <w:tblHeader/>
        </w:trPr>
        <w:tc>
          <w:tcPr>
            <w:tcW w:w="3045" w:type="dxa"/>
            <w:shd w:val="clear" w:color="auto" w:fill="D9D9D9" w:themeFill="background1" w:themeFillShade="D9"/>
            <w:vAlign w:val="center"/>
          </w:tcPr>
          <w:p w14:paraId="2CAB5DC3" w14:textId="359F82E2" w:rsidR="00DB4E8B" w:rsidRPr="00A97828" w:rsidRDefault="00DB4E8B" w:rsidP="008A2A14">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 xml:space="preserve">Demonstration </w:t>
            </w:r>
            <w:r w:rsidR="009D6425">
              <w:rPr>
                <w:rFonts w:ascii="Times New Roman" w:hAnsi="Times New Roman" w:cs="Times New Roman"/>
                <w:b/>
                <w:sz w:val="22"/>
                <w:szCs w:val="22"/>
              </w:rPr>
              <w:t>n</w:t>
            </w:r>
            <w:r w:rsidRPr="00A97828">
              <w:rPr>
                <w:rFonts w:ascii="Times New Roman" w:hAnsi="Times New Roman" w:cs="Times New Roman"/>
                <w:b/>
                <w:sz w:val="22"/>
                <w:szCs w:val="22"/>
              </w:rPr>
              <w:t>ame</w:t>
            </w:r>
          </w:p>
        </w:tc>
        <w:tc>
          <w:tcPr>
            <w:tcW w:w="236" w:type="dxa"/>
            <w:shd w:val="clear" w:color="auto" w:fill="000000" w:themeFill="text1"/>
          </w:tcPr>
          <w:p w14:paraId="4538DCCE" w14:textId="57B89477" w:rsidR="00DB4E8B" w:rsidRPr="00A97828" w:rsidRDefault="00290D71" w:rsidP="008A2A14">
            <w:pPr>
              <w:rPr>
                <w:rFonts w:ascii="Times New Roman" w:hAnsi="Times New Roman" w:cs="Times New Roman"/>
              </w:rPr>
            </w:pPr>
            <w:r>
              <w:rPr>
                <w:rFonts w:ascii="Times New Roman" w:hAnsi="Times New Roman" w:cs="Times New Roman"/>
              </w:rPr>
              <w:t xml:space="preserve"> </w:t>
            </w:r>
          </w:p>
        </w:tc>
        <w:sdt>
          <w:sdtPr>
            <w:rPr>
              <w:rFonts w:ascii="Times New Roman" w:hAnsi="Times New Roman" w:cs="Times New Roman"/>
              <w:i/>
              <w:color w:val="646464"/>
            </w:rPr>
            <w:id w:val="-1483846031"/>
            <w:placeholder>
              <w:docPart w:val="B296B83ACA4146328C264235F1DBE86E"/>
            </w:placeholder>
          </w:sdtPr>
          <w:sdtEndPr/>
          <w:sdtContent>
            <w:tc>
              <w:tcPr>
                <w:tcW w:w="6452" w:type="dxa"/>
              </w:tcPr>
              <w:p w14:paraId="317B91F2" w14:textId="41D94C67" w:rsidR="00DB4E8B" w:rsidRPr="009B19D0" w:rsidRDefault="00D8791D" w:rsidP="008A2A14">
                <w:pPr>
                  <w:rPr>
                    <w:rFonts w:ascii="Times New Roman" w:hAnsi="Times New Roman" w:cs="Times New Roman"/>
                    <w:i/>
                    <w:color w:val="646464"/>
                  </w:rPr>
                </w:pPr>
                <w:r w:rsidRPr="00884279">
                  <w:rPr>
                    <w:rFonts w:ascii="Times New Roman" w:hAnsi="Times New Roman" w:cs="Times New Roman"/>
                    <w:iCs/>
                  </w:rPr>
                  <w:t>Behavioral Health Transformation</w:t>
                </w:r>
              </w:p>
            </w:tc>
          </w:sdtContent>
        </w:sdt>
      </w:tr>
      <w:tr w:rsidR="00DB4E8B" w:rsidRPr="00A97828" w14:paraId="0EC18873" w14:textId="77777777" w:rsidTr="372D5537">
        <w:trPr>
          <w:cantSplit/>
          <w:trHeight w:val="576"/>
          <w:tblHeader/>
        </w:trPr>
        <w:tc>
          <w:tcPr>
            <w:tcW w:w="3045" w:type="dxa"/>
            <w:shd w:val="clear" w:color="auto" w:fill="D9D9D9" w:themeFill="background1" w:themeFillShade="D9"/>
            <w:vAlign w:val="center"/>
          </w:tcPr>
          <w:p w14:paraId="05CC290B" w14:textId="619F822B" w:rsidR="00DB4E8B" w:rsidRPr="00A97828" w:rsidRDefault="00DB4E8B" w:rsidP="008A2A14">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 xml:space="preserve">Approval </w:t>
            </w:r>
            <w:r w:rsidR="009D6425">
              <w:rPr>
                <w:rFonts w:ascii="Times New Roman" w:hAnsi="Times New Roman" w:cs="Times New Roman"/>
                <w:b/>
                <w:sz w:val="22"/>
                <w:szCs w:val="22"/>
              </w:rPr>
              <w:t>d</w:t>
            </w:r>
            <w:r w:rsidRPr="00A97828">
              <w:rPr>
                <w:rFonts w:ascii="Times New Roman" w:hAnsi="Times New Roman" w:cs="Times New Roman"/>
                <w:b/>
                <w:sz w:val="22"/>
                <w:szCs w:val="22"/>
              </w:rPr>
              <w:t>ate</w:t>
            </w:r>
            <w:r w:rsidR="009D6425">
              <w:rPr>
                <w:rFonts w:ascii="Times New Roman" w:hAnsi="Times New Roman" w:cs="Times New Roman"/>
                <w:b/>
                <w:sz w:val="22"/>
                <w:szCs w:val="22"/>
              </w:rPr>
              <w:t xml:space="preserve"> for demonstration</w:t>
            </w:r>
          </w:p>
        </w:tc>
        <w:tc>
          <w:tcPr>
            <w:tcW w:w="236" w:type="dxa"/>
            <w:shd w:val="clear" w:color="auto" w:fill="000000" w:themeFill="text1"/>
          </w:tcPr>
          <w:p w14:paraId="044F485E" w14:textId="5F247C22" w:rsidR="00DB4E8B" w:rsidRPr="00A97828" w:rsidRDefault="00290D71" w:rsidP="008A2A14">
            <w:pPr>
              <w:rPr>
                <w:rFonts w:ascii="Times New Roman" w:hAnsi="Times New Roman" w:cs="Times New Roman"/>
              </w:rPr>
            </w:pPr>
            <w:r>
              <w:rPr>
                <w:rFonts w:ascii="Times New Roman" w:hAnsi="Times New Roman" w:cs="Times New Roman"/>
              </w:rPr>
              <w:t xml:space="preserve"> </w:t>
            </w:r>
          </w:p>
        </w:tc>
        <w:tc>
          <w:tcPr>
            <w:tcW w:w="6452" w:type="dxa"/>
          </w:tcPr>
          <w:p w14:paraId="7097E88E" w14:textId="7BFD3E9E" w:rsidR="00DB4E8B" w:rsidRPr="009B19D0" w:rsidRDefault="0048511E" w:rsidP="008A2A14">
            <w:pPr>
              <w:rPr>
                <w:rFonts w:ascii="Times New Roman" w:hAnsi="Times New Roman" w:cs="Times New Roman"/>
                <w:i/>
                <w:color w:val="646464"/>
              </w:rPr>
            </w:pPr>
            <w:sdt>
              <w:sdtPr>
                <w:rPr>
                  <w:rFonts w:ascii="Times New Roman" w:hAnsi="Times New Roman" w:cs="Times New Roman"/>
                  <w:i/>
                  <w:color w:val="646464"/>
                </w:rPr>
                <w:id w:val="-1701708679"/>
                <w:placeholder>
                  <w:docPart w:val="768EBFFFD76643C58CB530F8DEB46E67"/>
                </w:placeholder>
              </w:sdtPr>
              <w:sdtEndPr/>
              <w:sdtContent>
                <w:r w:rsidR="00535E03" w:rsidRPr="00F60D58">
                  <w:rPr>
                    <w:rFonts w:ascii="Times New Roman" w:hAnsi="Times New Roman" w:cs="Times New Roman"/>
                    <w:iCs/>
                  </w:rPr>
                  <w:t>11/06/20</w:t>
                </w:r>
                <w:r w:rsidR="00F60D58" w:rsidRPr="00F60D58">
                  <w:rPr>
                    <w:rFonts w:ascii="Times New Roman" w:hAnsi="Times New Roman" w:cs="Times New Roman"/>
                    <w:iCs/>
                  </w:rPr>
                  <w:t>19</w:t>
                </w:r>
              </w:sdtContent>
            </w:sdt>
          </w:p>
        </w:tc>
      </w:tr>
      <w:tr w:rsidR="00DB4E8B" w:rsidRPr="00A97828" w14:paraId="552ED6A7" w14:textId="77777777" w:rsidTr="372D5537">
        <w:trPr>
          <w:cantSplit/>
          <w:trHeight w:val="576"/>
          <w:tblHeader/>
        </w:trPr>
        <w:tc>
          <w:tcPr>
            <w:tcW w:w="3045" w:type="dxa"/>
            <w:shd w:val="clear" w:color="auto" w:fill="D9D9D9" w:themeFill="background1" w:themeFillShade="D9"/>
            <w:vAlign w:val="center"/>
          </w:tcPr>
          <w:p w14:paraId="319C56CE" w14:textId="36ADFC7D" w:rsidR="00DB4E8B" w:rsidRPr="00A97828" w:rsidRDefault="00DB4E8B" w:rsidP="008A2A14">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 xml:space="preserve">Approval </w:t>
            </w:r>
            <w:r w:rsidR="009D6425">
              <w:rPr>
                <w:rFonts w:ascii="Times New Roman" w:hAnsi="Times New Roman" w:cs="Times New Roman"/>
                <w:b/>
                <w:sz w:val="22"/>
                <w:szCs w:val="22"/>
              </w:rPr>
              <w:t>p</w:t>
            </w:r>
            <w:r w:rsidRPr="00A97828">
              <w:rPr>
                <w:rFonts w:ascii="Times New Roman" w:hAnsi="Times New Roman" w:cs="Times New Roman"/>
                <w:b/>
                <w:sz w:val="22"/>
                <w:szCs w:val="22"/>
              </w:rPr>
              <w:t xml:space="preserve">eriod </w:t>
            </w:r>
            <w:r w:rsidR="009D6425">
              <w:rPr>
                <w:rFonts w:ascii="Times New Roman" w:hAnsi="Times New Roman" w:cs="Times New Roman"/>
                <w:b/>
                <w:sz w:val="22"/>
                <w:szCs w:val="22"/>
              </w:rPr>
              <w:t>for SUD</w:t>
            </w:r>
          </w:p>
        </w:tc>
        <w:tc>
          <w:tcPr>
            <w:tcW w:w="236" w:type="dxa"/>
            <w:shd w:val="clear" w:color="auto" w:fill="000000" w:themeFill="text1"/>
          </w:tcPr>
          <w:p w14:paraId="55BAEB0F" w14:textId="15BB1B91" w:rsidR="00DB4E8B" w:rsidRPr="00A97828" w:rsidRDefault="00290D71" w:rsidP="008A2A14">
            <w:pPr>
              <w:rPr>
                <w:rFonts w:ascii="Times New Roman" w:hAnsi="Times New Roman" w:cs="Times New Roman"/>
              </w:rPr>
            </w:pPr>
            <w:r>
              <w:rPr>
                <w:rFonts w:ascii="Times New Roman" w:hAnsi="Times New Roman" w:cs="Times New Roman"/>
              </w:rPr>
              <w:t xml:space="preserve"> </w:t>
            </w:r>
          </w:p>
        </w:tc>
        <w:sdt>
          <w:sdtPr>
            <w:rPr>
              <w:rFonts w:ascii="Times New Roman" w:hAnsi="Times New Roman" w:cs="Times New Roman"/>
              <w:i/>
              <w:color w:val="646464"/>
            </w:rPr>
            <w:id w:val="2098671261"/>
            <w:placeholder>
              <w:docPart w:val="B296B83ACA4146328C264235F1DBE86E"/>
            </w:placeholder>
          </w:sdtPr>
          <w:sdtEndPr/>
          <w:sdtContent>
            <w:tc>
              <w:tcPr>
                <w:tcW w:w="6452" w:type="dxa"/>
              </w:tcPr>
              <w:p w14:paraId="7ED89090" w14:textId="660712F8" w:rsidR="00DB4E8B" w:rsidRPr="009B19D0" w:rsidRDefault="00287FE8" w:rsidP="008A2A14">
                <w:pPr>
                  <w:rPr>
                    <w:rFonts w:ascii="Times New Roman" w:hAnsi="Times New Roman" w:cs="Times New Roman"/>
                    <w:i/>
                    <w:color w:val="646464"/>
                  </w:rPr>
                </w:pPr>
                <w:r w:rsidRPr="00F60D58">
                  <w:rPr>
                    <w:rFonts w:ascii="Times New Roman" w:hAnsi="Times New Roman" w:cs="Times New Roman"/>
                    <w:iCs/>
                  </w:rPr>
                  <w:t>01</w:t>
                </w:r>
                <w:r w:rsidR="00243D20" w:rsidRPr="00F60D58">
                  <w:rPr>
                    <w:rFonts w:ascii="Times New Roman" w:hAnsi="Times New Roman" w:cs="Times New Roman"/>
                    <w:iCs/>
                  </w:rPr>
                  <w:t>/</w:t>
                </w:r>
                <w:r w:rsidRPr="00F60D58">
                  <w:rPr>
                    <w:rFonts w:ascii="Times New Roman" w:hAnsi="Times New Roman" w:cs="Times New Roman"/>
                    <w:iCs/>
                  </w:rPr>
                  <w:t>01</w:t>
                </w:r>
                <w:r w:rsidR="00243D20" w:rsidRPr="00F60D58">
                  <w:rPr>
                    <w:rFonts w:ascii="Times New Roman" w:hAnsi="Times New Roman" w:cs="Times New Roman"/>
                    <w:iCs/>
                  </w:rPr>
                  <w:t>/</w:t>
                </w:r>
                <w:r w:rsidRPr="00F60D58">
                  <w:rPr>
                    <w:rFonts w:ascii="Times New Roman" w:hAnsi="Times New Roman" w:cs="Times New Roman"/>
                    <w:iCs/>
                  </w:rPr>
                  <w:t>2020</w:t>
                </w:r>
                <w:r w:rsidR="00243D20" w:rsidRPr="00F60D58">
                  <w:rPr>
                    <w:rFonts w:ascii="Times New Roman" w:hAnsi="Times New Roman" w:cs="Times New Roman"/>
                    <w:iCs/>
                  </w:rPr>
                  <w:t xml:space="preserve"> – </w:t>
                </w:r>
                <w:r w:rsidRPr="00F60D58">
                  <w:rPr>
                    <w:rFonts w:ascii="Times New Roman" w:hAnsi="Times New Roman" w:cs="Times New Roman"/>
                    <w:iCs/>
                  </w:rPr>
                  <w:t>12</w:t>
                </w:r>
                <w:r w:rsidR="00243D20" w:rsidRPr="00F60D58">
                  <w:rPr>
                    <w:rFonts w:ascii="Times New Roman" w:hAnsi="Times New Roman" w:cs="Times New Roman"/>
                    <w:iCs/>
                  </w:rPr>
                  <w:t>/</w:t>
                </w:r>
                <w:r w:rsidRPr="00F60D58">
                  <w:rPr>
                    <w:rFonts w:ascii="Times New Roman" w:hAnsi="Times New Roman" w:cs="Times New Roman"/>
                    <w:iCs/>
                  </w:rPr>
                  <w:t>3</w:t>
                </w:r>
                <w:r w:rsidR="00142CF5" w:rsidRPr="00F60D58">
                  <w:rPr>
                    <w:rFonts w:ascii="Times New Roman" w:hAnsi="Times New Roman" w:cs="Times New Roman"/>
                    <w:iCs/>
                  </w:rPr>
                  <w:t>1</w:t>
                </w:r>
                <w:r w:rsidR="00243D20" w:rsidRPr="00F60D58">
                  <w:rPr>
                    <w:rFonts w:ascii="Times New Roman" w:hAnsi="Times New Roman" w:cs="Times New Roman"/>
                    <w:iCs/>
                  </w:rPr>
                  <w:t>/</w:t>
                </w:r>
                <w:r w:rsidRPr="00F60D58">
                  <w:rPr>
                    <w:rFonts w:ascii="Times New Roman" w:hAnsi="Times New Roman" w:cs="Times New Roman"/>
                    <w:iCs/>
                  </w:rPr>
                  <w:t>2024</w:t>
                </w:r>
              </w:p>
            </w:tc>
          </w:sdtContent>
        </w:sdt>
      </w:tr>
      <w:tr w:rsidR="009D6425" w:rsidRPr="00A97828" w14:paraId="22468852" w14:textId="77777777" w:rsidTr="372D5537">
        <w:trPr>
          <w:cantSplit/>
          <w:trHeight w:val="576"/>
          <w:tblHeader/>
        </w:trPr>
        <w:tc>
          <w:tcPr>
            <w:tcW w:w="3045" w:type="dxa"/>
            <w:shd w:val="clear" w:color="auto" w:fill="D9D9D9" w:themeFill="background1" w:themeFillShade="D9"/>
            <w:vAlign w:val="center"/>
          </w:tcPr>
          <w:p w14:paraId="25698C88" w14:textId="2083E535" w:rsidR="009D6425" w:rsidRPr="00A241AC" w:rsidRDefault="009D6425" w:rsidP="008A2A14">
            <w:pPr>
              <w:pStyle w:val="Heading8"/>
              <w:outlineLvl w:val="7"/>
              <w:rPr>
                <w:rFonts w:ascii="Times New Roman" w:hAnsi="Times New Roman" w:cs="Times New Roman"/>
                <w:b/>
                <w:sz w:val="22"/>
                <w:szCs w:val="22"/>
              </w:rPr>
            </w:pPr>
            <w:r w:rsidRPr="00A241AC">
              <w:rPr>
                <w:rFonts w:ascii="Times New Roman" w:hAnsi="Times New Roman" w:cs="Times New Roman"/>
                <w:b/>
                <w:sz w:val="22"/>
                <w:szCs w:val="22"/>
              </w:rPr>
              <w:t>Approval date for SUD, if different from above</w:t>
            </w:r>
          </w:p>
        </w:tc>
        <w:tc>
          <w:tcPr>
            <w:tcW w:w="236" w:type="dxa"/>
            <w:shd w:val="clear" w:color="auto" w:fill="000000" w:themeFill="text1"/>
          </w:tcPr>
          <w:p w14:paraId="5D40F0E1" w14:textId="461D3CC7" w:rsidR="009D6425" w:rsidRPr="00A241AC" w:rsidRDefault="00290D71" w:rsidP="008A2A14">
            <w:pPr>
              <w:rPr>
                <w:rFonts w:ascii="Times New Roman" w:hAnsi="Times New Roman" w:cs="Times New Roman"/>
              </w:rPr>
            </w:pPr>
            <w:r>
              <w:rPr>
                <w:rFonts w:ascii="Times New Roman" w:hAnsi="Times New Roman" w:cs="Times New Roman"/>
              </w:rPr>
              <w:t xml:space="preserve"> </w:t>
            </w:r>
          </w:p>
        </w:tc>
        <w:tc>
          <w:tcPr>
            <w:tcW w:w="6452" w:type="dxa"/>
          </w:tcPr>
          <w:p w14:paraId="1F65DFC7" w14:textId="386F98B9" w:rsidR="009D6425" w:rsidRPr="00A241AC" w:rsidRDefault="009D6425" w:rsidP="00374023">
            <w:pPr>
              <w:rPr>
                <w:rFonts w:ascii="Times New Roman" w:hAnsi="Times New Roman" w:cs="Times New Roman"/>
                <w:i/>
                <w:color w:val="646464"/>
              </w:rPr>
            </w:pPr>
          </w:p>
        </w:tc>
      </w:tr>
      <w:tr w:rsidR="00374023" w:rsidRPr="00A97828" w14:paraId="6E39B36F" w14:textId="77777777" w:rsidTr="372D5537">
        <w:trPr>
          <w:cantSplit/>
          <w:trHeight w:val="576"/>
          <w:tblHeader/>
        </w:trPr>
        <w:tc>
          <w:tcPr>
            <w:tcW w:w="3045" w:type="dxa"/>
            <w:shd w:val="clear" w:color="auto" w:fill="D9D9D9" w:themeFill="background1" w:themeFillShade="D9"/>
            <w:vAlign w:val="center"/>
          </w:tcPr>
          <w:p w14:paraId="666375AD" w14:textId="2B68F4A5" w:rsidR="00374023" w:rsidRPr="00A241AC" w:rsidRDefault="00374023" w:rsidP="00A241AC">
            <w:pPr>
              <w:pStyle w:val="Heading8"/>
              <w:outlineLvl w:val="7"/>
              <w:rPr>
                <w:rFonts w:ascii="Times New Roman" w:hAnsi="Times New Roman" w:cs="Times New Roman"/>
                <w:b/>
                <w:sz w:val="22"/>
                <w:szCs w:val="22"/>
              </w:rPr>
            </w:pPr>
            <w:r w:rsidRPr="00A241AC">
              <w:rPr>
                <w:rFonts w:ascii="Times New Roman" w:hAnsi="Times New Roman" w:cs="Times New Roman"/>
                <w:b/>
                <w:sz w:val="22"/>
                <w:szCs w:val="22"/>
              </w:rPr>
              <w:t>Implementation date of SUD</w:t>
            </w:r>
            <w:r w:rsidR="00B45AEC">
              <w:rPr>
                <w:rFonts w:ascii="Times New Roman" w:hAnsi="Times New Roman" w:cs="Times New Roman"/>
                <w:b/>
                <w:sz w:val="22"/>
                <w:szCs w:val="22"/>
              </w:rPr>
              <w:t>, if different from above</w:t>
            </w:r>
            <w:r w:rsidRPr="00A241AC">
              <w:rPr>
                <w:rFonts w:ascii="Times New Roman" w:hAnsi="Times New Roman" w:cs="Times New Roman"/>
                <w:b/>
                <w:sz w:val="22"/>
                <w:szCs w:val="22"/>
              </w:rPr>
              <w:t xml:space="preserve"> </w:t>
            </w:r>
          </w:p>
        </w:tc>
        <w:tc>
          <w:tcPr>
            <w:tcW w:w="236" w:type="dxa"/>
            <w:shd w:val="clear" w:color="auto" w:fill="000000" w:themeFill="text1"/>
          </w:tcPr>
          <w:p w14:paraId="10A6497D" w14:textId="6AB1737C" w:rsidR="00374023" w:rsidRPr="00A241AC" w:rsidRDefault="00290D71" w:rsidP="008A2A14">
            <w:pPr>
              <w:rPr>
                <w:rFonts w:ascii="Times New Roman" w:hAnsi="Times New Roman" w:cs="Times New Roman"/>
              </w:rPr>
            </w:pPr>
            <w:r>
              <w:rPr>
                <w:rFonts w:ascii="Times New Roman" w:hAnsi="Times New Roman" w:cs="Times New Roman"/>
              </w:rPr>
              <w:t xml:space="preserve"> </w:t>
            </w:r>
          </w:p>
        </w:tc>
        <w:tc>
          <w:tcPr>
            <w:tcW w:w="6452" w:type="dxa"/>
          </w:tcPr>
          <w:p w14:paraId="565DF981" w14:textId="2C42C8E0" w:rsidR="00374023" w:rsidRPr="00145920" w:rsidRDefault="00374023" w:rsidP="00A241AC">
            <w:pPr>
              <w:rPr>
                <w:rFonts w:ascii="Times New Roman" w:hAnsi="Times New Roman" w:cs="Times New Roman"/>
                <w:i/>
                <w:color w:val="646464"/>
              </w:rPr>
            </w:pPr>
          </w:p>
        </w:tc>
      </w:tr>
      <w:tr w:rsidR="00DB4E8B" w:rsidRPr="00A97828" w14:paraId="786B0311" w14:textId="77777777" w:rsidTr="372D5537">
        <w:trPr>
          <w:cantSplit/>
          <w:trHeight w:val="576"/>
          <w:tblHeader/>
        </w:trPr>
        <w:tc>
          <w:tcPr>
            <w:tcW w:w="3045" w:type="dxa"/>
            <w:shd w:val="clear" w:color="auto" w:fill="D9D9D9" w:themeFill="background1" w:themeFillShade="D9"/>
            <w:vAlign w:val="center"/>
          </w:tcPr>
          <w:p w14:paraId="00EDA5B4" w14:textId="6CDA0851" w:rsidR="00DB4E8B" w:rsidRPr="00A97828" w:rsidRDefault="00DB4E8B" w:rsidP="009C2A01">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 xml:space="preserve">SUD (or if broader demonstration, then SUD </w:t>
            </w:r>
            <w:r w:rsidR="009C2A01">
              <w:rPr>
                <w:rFonts w:ascii="Times New Roman" w:hAnsi="Times New Roman" w:cs="Times New Roman"/>
                <w:b/>
                <w:sz w:val="22"/>
                <w:szCs w:val="22"/>
              </w:rPr>
              <w:t>-r</w:t>
            </w:r>
            <w:r w:rsidRPr="00A97828">
              <w:rPr>
                <w:rFonts w:ascii="Times New Roman" w:hAnsi="Times New Roman" w:cs="Times New Roman"/>
                <w:b/>
                <w:sz w:val="22"/>
                <w:szCs w:val="22"/>
              </w:rPr>
              <w:t xml:space="preserve">elated) </w:t>
            </w:r>
            <w:r w:rsidR="0080135D" w:rsidRPr="00A97828">
              <w:rPr>
                <w:rFonts w:ascii="Times New Roman" w:hAnsi="Times New Roman" w:cs="Times New Roman"/>
                <w:b/>
                <w:sz w:val="22"/>
                <w:szCs w:val="22"/>
              </w:rPr>
              <w:t>demonstration goals and objectives</w:t>
            </w:r>
          </w:p>
        </w:tc>
        <w:tc>
          <w:tcPr>
            <w:tcW w:w="236" w:type="dxa"/>
            <w:shd w:val="clear" w:color="auto" w:fill="000000" w:themeFill="text1"/>
          </w:tcPr>
          <w:p w14:paraId="37FAA67C" w14:textId="34A84A0B" w:rsidR="00DB4E8B" w:rsidRPr="00A97828" w:rsidRDefault="00290D71" w:rsidP="008A2A14">
            <w:pPr>
              <w:rPr>
                <w:rFonts w:ascii="Times New Roman" w:hAnsi="Times New Roman" w:cs="Times New Roman"/>
              </w:rPr>
            </w:pPr>
            <w:r>
              <w:rPr>
                <w:rFonts w:ascii="Times New Roman" w:hAnsi="Times New Roman" w:cs="Times New Roman"/>
              </w:rPr>
              <w:t xml:space="preserve"> </w:t>
            </w:r>
          </w:p>
        </w:tc>
        <w:tc>
          <w:tcPr>
            <w:tcW w:w="6452" w:type="dxa"/>
          </w:tcPr>
          <w:p w14:paraId="25D1B073" w14:textId="539CE709" w:rsidR="00DB4E8B" w:rsidRPr="009B19D0" w:rsidRDefault="0048511E" w:rsidP="372D5537">
            <w:pPr>
              <w:rPr>
                <w:rFonts w:ascii="Times New Roman" w:hAnsi="Times New Roman" w:cs="Times New Roman"/>
                <w:i/>
                <w:iCs/>
                <w:color w:val="646464"/>
              </w:rPr>
            </w:pPr>
            <w:sdt>
              <w:sdtPr>
                <w:rPr>
                  <w:rFonts w:ascii="Times New Roman" w:hAnsi="Times New Roman" w:cs="Times New Roman"/>
                </w:rPr>
                <w:id w:val="-821972686"/>
                <w:placeholder>
                  <w:docPart w:val="7EC3635792F4452CAB0992BAE2998DE8"/>
                </w:placeholder>
              </w:sdtPr>
              <w:sdtEndPr/>
              <w:sdtContent>
                <w:r w:rsidR="00BF3060" w:rsidRPr="372D5537">
                  <w:rPr>
                    <w:rFonts w:ascii="Times New Roman" w:hAnsi="Times New Roman" w:cs="Times New Roman"/>
                  </w:rPr>
                  <w:t>The goal of the demonstration is for the District to maintain and enhance access to opioid use disorder (OUD) and other substance use disorder (SUD) services; and continue delivery system improvements to provide more coordinated and comprehensive</w:t>
                </w:r>
                <w:r w:rsidR="00E0483A">
                  <w:br/>
                </w:r>
                <w:r w:rsidR="00BF3060" w:rsidRPr="372D5537">
                  <w:rPr>
                    <w:rFonts w:ascii="Times New Roman" w:hAnsi="Times New Roman" w:cs="Times New Roman"/>
                  </w:rPr>
                  <w:t>treatment for Medicaid beneficiaries with SUD. This</w:t>
                </w:r>
                <w:r w:rsidR="00F60D58" w:rsidRPr="372D5537">
                  <w:rPr>
                    <w:rFonts w:ascii="Times New Roman" w:hAnsi="Times New Roman" w:cs="Times New Roman"/>
                  </w:rPr>
                  <w:t xml:space="preserve"> </w:t>
                </w:r>
                <w:r w:rsidR="00BF3060" w:rsidRPr="372D5537">
                  <w:rPr>
                    <w:rFonts w:ascii="Times New Roman" w:hAnsi="Times New Roman" w:cs="Times New Roman"/>
                  </w:rPr>
                  <w:t>demonstration authorizes the District to receive federal financial participation (FFP) for delivering high-quality, clinically appropriate treatment to beneficiaries diagnosed with SUD and receiving treatment while they are short-term residents in settings that qualify as Institutions for Mental Diseases (IMD). This demonstration also complements the District’s efforts to implement models of care that are focused on increasing supports for individuals</w:t>
                </w:r>
                <w:r w:rsidR="00F60D58" w:rsidRPr="372D5537">
                  <w:rPr>
                    <w:rFonts w:ascii="Times New Roman" w:hAnsi="Times New Roman" w:cs="Times New Roman"/>
                  </w:rPr>
                  <w:t xml:space="preserve"> </w:t>
                </w:r>
                <w:r w:rsidR="00BF3060" w:rsidRPr="372D5537">
                  <w:rPr>
                    <w:rFonts w:ascii="Times New Roman" w:hAnsi="Times New Roman" w:cs="Times New Roman"/>
                  </w:rPr>
                  <w:t>outside of institutions, in home and community-based settings (HCBS) to improve their access to SUD services at varied levels of intensity, and to combat OUD and other SUDs among District residents.</w:t>
                </w:r>
              </w:sdtContent>
            </w:sdt>
          </w:p>
        </w:tc>
      </w:tr>
    </w:tbl>
    <w:p w14:paraId="3C619478" w14:textId="77777777" w:rsidR="00DB4E8B" w:rsidRPr="00A97828" w:rsidRDefault="00DB4E8B" w:rsidP="00DB4E8B">
      <w:pPr>
        <w:widowControl w:val="0"/>
        <w:autoSpaceDE w:val="0"/>
        <w:autoSpaceDN w:val="0"/>
        <w:adjustRightInd w:val="0"/>
        <w:rPr>
          <w:rFonts w:ascii="Times New Roman" w:hAnsi="Times New Roman" w:cs="Times New Roman"/>
          <w:u w:val="single" w:color="000000"/>
        </w:rPr>
      </w:pPr>
    </w:p>
    <w:p w14:paraId="06898BA6" w14:textId="77777777" w:rsidR="00DB4E8B" w:rsidRPr="00A97828" w:rsidRDefault="00DB4E8B" w:rsidP="00DB4E8B">
      <w:pPr>
        <w:widowControl w:val="0"/>
        <w:autoSpaceDE w:val="0"/>
        <w:autoSpaceDN w:val="0"/>
        <w:adjustRightInd w:val="0"/>
        <w:rPr>
          <w:rFonts w:ascii="Times New Roman" w:hAnsi="Times New Roman" w:cs="Times New Roman"/>
          <w:u w:val="single" w:color="000000"/>
        </w:rPr>
        <w:sectPr w:rsidR="00DB4E8B" w:rsidRPr="00A97828" w:rsidSect="00ED7724">
          <w:headerReference w:type="default" r:id="rId11"/>
          <w:footerReference w:type="default" r:id="rId12"/>
          <w:pgSz w:w="12240" w:h="15840"/>
          <w:pgMar w:top="1440" w:right="1440" w:bottom="1440" w:left="1440" w:header="720" w:footer="720" w:gutter="0"/>
          <w:cols w:space="720"/>
          <w:docGrid w:linePitch="360"/>
        </w:sectPr>
      </w:pPr>
    </w:p>
    <w:p w14:paraId="726A2783" w14:textId="34FB6725" w:rsidR="008029E9" w:rsidRPr="00A97828" w:rsidRDefault="00304D8C" w:rsidP="009B19D0">
      <w:pPr>
        <w:tabs>
          <w:tab w:val="left" w:pos="4905"/>
        </w:tabs>
        <w:spacing w:after="120"/>
        <w:rPr>
          <w:rFonts w:ascii="Times New Roman" w:hAnsi="Times New Roman" w:cs="Times New Roman"/>
          <w:b/>
        </w:rPr>
      </w:pPr>
      <w:r>
        <w:rPr>
          <w:rFonts w:ascii="Times New Roman" w:hAnsi="Times New Roman" w:cs="Times New Roman"/>
          <w:b/>
        </w:rPr>
        <w:lastRenderedPageBreak/>
        <w:t>2</w:t>
      </w:r>
      <w:r w:rsidR="0015693A">
        <w:rPr>
          <w:rFonts w:ascii="Times New Roman" w:hAnsi="Times New Roman" w:cs="Times New Roman"/>
          <w:b/>
        </w:rPr>
        <w:t xml:space="preserve">. </w:t>
      </w:r>
      <w:r w:rsidR="000D0595" w:rsidRPr="00A97828">
        <w:rPr>
          <w:rFonts w:ascii="Times New Roman" w:hAnsi="Times New Roman" w:cs="Times New Roman"/>
          <w:b/>
        </w:rPr>
        <w:t>Proposed</w:t>
      </w:r>
      <w:r w:rsidR="00BF6123" w:rsidRPr="00A97828">
        <w:rPr>
          <w:rFonts w:ascii="Times New Roman" w:hAnsi="Times New Roman" w:cs="Times New Roman"/>
          <w:b/>
        </w:rPr>
        <w:t xml:space="preserve"> Modificat</w:t>
      </w:r>
      <w:r w:rsidR="001933A0" w:rsidRPr="00A97828">
        <w:rPr>
          <w:rFonts w:ascii="Times New Roman" w:hAnsi="Times New Roman" w:cs="Times New Roman"/>
          <w:b/>
        </w:rPr>
        <w:t xml:space="preserve">ions to </w:t>
      </w:r>
      <w:r w:rsidR="008029E9" w:rsidRPr="00A97828">
        <w:rPr>
          <w:rFonts w:ascii="Times New Roman" w:hAnsi="Times New Roman" w:cs="Times New Roman"/>
          <w:b/>
        </w:rPr>
        <w:t>SUD Narrative Information on Implementation</w:t>
      </w:r>
      <w:r w:rsidR="00C70725">
        <w:rPr>
          <w:rFonts w:ascii="Times New Roman" w:hAnsi="Times New Roman" w:cs="Times New Roman"/>
          <w:b/>
        </w:rPr>
        <w:t>, by</w:t>
      </w:r>
      <w:r w:rsidR="00F81D38">
        <w:rPr>
          <w:rFonts w:ascii="Times New Roman" w:hAnsi="Times New Roman" w:cs="Times New Roman"/>
          <w:b/>
        </w:rPr>
        <w:t xml:space="preserve"> Milestone or</w:t>
      </w:r>
      <w:r w:rsidR="00C70725">
        <w:rPr>
          <w:rFonts w:ascii="Times New Roman" w:hAnsi="Times New Roman" w:cs="Times New Roman"/>
          <w:b/>
        </w:rPr>
        <w:t xml:space="preserve"> Reporting Topic</w:t>
      </w:r>
    </w:p>
    <w:tbl>
      <w:tblPr>
        <w:tblStyle w:val="TableGrid21"/>
        <w:tblW w:w="13950" w:type="dxa"/>
        <w:tblInd w:w="-545" w:type="dxa"/>
        <w:tblLayout w:type="fixed"/>
        <w:tblLook w:val="04A0" w:firstRow="1" w:lastRow="0" w:firstColumn="1" w:lastColumn="0" w:noHBand="0" w:noVBand="1"/>
        <w:tblCaption w:val="Proposed Modifications to SUD Narrative Information on Implementation, by Milestone or Reporting Topic"/>
      </w:tblPr>
      <w:tblGrid>
        <w:gridCol w:w="3240"/>
        <w:gridCol w:w="1440"/>
        <w:gridCol w:w="9270"/>
      </w:tblGrid>
      <w:tr w:rsidR="008029E9" w:rsidRPr="00A97828" w14:paraId="29B7EFFF" w14:textId="77777777" w:rsidTr="0AEE18D6">
        <w:trPr>
          <w:trHeight w:val="638"/>
          <w:tblHeader/>
        </w:trPr>
        <w:tc>
          <w:tcPr>
            <w:tcW w:w="3240" w:type="dxa"/>
            <w:shd w:val="clear" w:color="auto" w:fill="6C6F70"/>
            <w:vAlign w:val="center"/>
          </w:tcPr>
          <w:p w14:paraId="6D7AD362" w14:textId="77777777" w:rsidR="008029E9" w:rsidRPr="00A97828" w:rsidRDefault="00D51362" w:rsidP="008A2A14">
            <w:pPr>
              <w:jc w:val="center"/>
              <w:rPr>
                <w:rFonts w:ascii="Times New Roman" w:hAnsi="Times New Roman" w:cs="Times New Roman"/>
                <w:b/>
                <w:color w:val="FFFFFF" w:themeColor="background1"/>
              </w:rPr>
            </w:pPr>
            <w:r w:rsidRPr="00A97828">
              <w:rPr>
                <w:rFonts w:ascii="Times New Roman" w:hAnsi="Times New Roman" w:cs="Times New Roman"/>
                <w:b/>
                <w:color w:val="FFFFFF" w:themeColor="background1"/>
              </w:rPr>
              <w:t>Summary of p</w:t>
            </w:r>
            <w:r w:rsidR="008029E9" w:rsidRPr="00A97828">
              <w:rPr>
                <w:rFonts w:ascii="Times New Roman" w:hAnsi="Times New Roman" w:cs="Times New Roman"/>
                <w:b/>
                <w:color w:val="FFFFFF" w:themeColor="background1"/>
              </w:rPr>
              <w:t>roposed modification</w:t>
            </w:r>
          </w:p>
        </w:tc>
        <w:tc>
          <w:tcPr>
            <w:tcW w:w="1440" w:type="dxa"/>
            <w:shd w:val="clear" w:color="auto" w:fill="6C6F70"/>
            <w:vAlign w:val="center"/>
          </w:tcPr>
          <w:p w14:paraId="1F1D7D96" w14:textId="33DB91C4" w:rsidR="008029E9" w:rsidRPr="00A97828" w:rsidRDefault="008029E9" w:rsidP="009B19D0">
            <w:pPr>
              <w:jc w:val="center"/>
              <w:rPr>
                <w:rFonts w:ascii="Times New Roman" w:hAnsi="Times New Roman" w:cs="Times New Roman"/>
                <w:color w:val="FFFFFF" w:themeColor="background1"/>
              </w:rPr>
            </w:pPr>
            <w:r w:rsidRPr="00A97828">
              <w:rPr>
                <w:rFonts w:ascii="Times New Roman" w:hAnsi="Times New Roman" w:cs="Times New Roman"/>
                <w:b/>
                <w:color w:val="FFFFFF" w:themeColor="background1"/>
              </w:rPr>
              <w:t xml:space="preserve">Related metric </w:t>
            </w:r>
            <w:r w:rsidR="009B19D0">
              <w:rPr>
                <w:rFonts w:ascii="Times New Roman" w:hAnsi="Times New Roman" w:cs="Times New Roman"/>
                <w:b/>
                <w:color w:val="FFFFFF" w:themeColor="background1"/>
              </w:rPr>
              <w:br/>
            </w:r>
            <w:r w:rsidRPr="00A97828">
              <w:rPr>
                <w:rFonts w:ascii="Times New Roman" w:hAnsi="Times New Roman" w:cs="Times New Roman"/>
                <w:b/>
                <w:color w:val="FFFFFF" w:themeColor="background1"/>
              </w:rPr>
              <w:t>(if any)</w:t>
            </w:r>
          </w:p>
        </w:tc>
        <w:tc>
          <w:tcPr>
            <w:tcW w:w="9270" w:type="dxa"/>
            <w:shd w:val="clear" w:color="auto" w:fill="6C6F70"/>
            <w:vAlign w:val="center"/>
          </w:tcPr>
          <w:p w14:paraId="4967AF2B" w14:textId="77777777" w:rsidR="008029E9" w:rsidRPr="00A97828" w:rsidRDefault="00D51362" w:rsidP="008A2A14">
            <w:pPr>
              <w:jc w:val="center"/>
              <w:rPr>
                <w:rFonts w:ascii="Times New Roman" w:hAnsi="Times New Roman" w:cs="Times New Roman"/>
                <w:i/>
                <w:color w:val="FFFFFF" w:themeColor="background1"/>
              </w:rPr>
            </w:pPr>
            <w:r w:rsidRPr="00A97828">
              <w:rPr>
                <w:rFonts w:ascii="Times New Roman" w:hAnsi="Times New Roman" w:cs="Times New Roman"/>
                <w:b/>
                <w:color w:val="FFFFFF" w:themeColor="background1"/>
              </w:rPr>
              <w:t>J</w:t>
            </w:r>
            <w:r w:rsidR="008029E9" w:rsidRPr="00A97828">
              <w:rPr>
                <w:rFonts w:ascii="Times New Roman" w:hAnsi="Times New Roman" w:cs="Times New Roman"/>
                <w:b/>
                <w:color w:val="FFFFFF" w:themeColor="background1"/>
              </w:rPr>
              <w:t>ustification for</w:t>
            </w:r>
            <w:r w:rsidR="000D0595" w:rsidRPr="00A97828">
              <w:rPr>
                <w:rFonts w:ascii="Times New Roman" w:hAnsi="Times New Roman" w:cs="Times New Roman"/>
                <w:b/>
                <w:color w:val="FFFFFF" w:themeColor="background1"/>
              </w:rPr>
              <w:t xml:space="preserve"> modification</w:t>
            </w:r>
          </w:p>
        </w:tc>
      </w:tr>
      <w:tr w:rsidR="008029E9" w:rsidRPr="00A97828" w14:paraId="6AD61FEF" w14:textId="77777777" w:rsidTr="0AEE18D6">
        <w:trPr>
          <w:trHeight w:val="220"/>
        </w:trPr>
        <w:tc>
          <w:tcPr>
            <w:tcW w:w="13950" w:type="dxa"/>
            <w:gridSpan w:val="3"/>
            <w:shd w:val="clear" w:color="auto" w:fill="D9D9D9" w:themeFill="background1" w:themeFillShade="D9"/>
          </w:tcPr>
          <w:p w14:paraId="107EC848" w14:textId="77777777" w:rsidR="008029E9" w:rsidRPr="00A97828" w:rsidRDefault="001258C2" w:rsidP="008A2A14">
            <w:pPr>
              <w:rPr>
                <w:rFonts w:ascii="Times New Roman" w:hAnsi="Times New Roman" w:cs="Times New Roman"/>
                <w:b/>
                <w:i/>
                <w:color w:val="000000" w:themeColor="text1"/>
              </w:rPr>
            </w:pPr>
            <w:r w:rsidRPr="00A97828">
              <w:rPr>
                <w:rFonts w:ascii="Times New Roman" w:hAnsi="Times New Roman" w:cs="Times New Roman"/>
                <w:b/>
              </w:rPr>
              <w:t xml:space="preserve">1. </w:t>
            </w:r>
            <w:r w:rsidR="008029E9" w:rsidRPr="00A97828">
              <w:rPr>
                <w:rFonts w:ascii="Times New Roman" w:hAnsi="Times New Roman" w:cs="Times New Roman"/>
                <w:b/>
              </w:rPr>
              <w:t>Assessment of Need and Qualification for SUD Services</w:t>
            </w:r>
          </w:p>
        </w:tc>
      </w:tr>
      <w:tr w:rsidR="008029E9" w:rsidRPr="00A97828" w14:paraId="71986384" w14:textId="77777777" w:rsidTr="0AEE18D6">
        <w:trPr>
          <w:trHeight w:val="220"/>
        </w:trPr>
        <w:tc>
          <w:tcPr>
            <w:tcW w:w="3240" w:type="dxa"/>
          </w:tcPr>
          <w:p w14:paraId="1C5A19B2" w14:textId="282CA77E" w:rsidR="00865301" w:rsidRPr="009B19D0" w:rsidRDefault="00865301" w:rsidP="00824D48">
            <w:pPr>
              <w:rPr>
                <w:rFonts w:ascii="Times New Roman" w:hAnsi="Times New Roman" w:cs="Times New Roman"/>
                <w:i/>
                <w:color w:val="646464"/>
              </w:rPr>
            </w:pPr>
          </w:p>
        </w:tc>
        <w:tc>
          <w:tcPr>
            <w:tcW w:w="1440" w:type="dxa"/>
          </w:tcPr>
          <w:p w14:paraId="4798877F" w14:textId="065BCA99" w:rsidR="008029E9"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F739E9A" w14:textId="3D67A574" w:rsidR="00865301" w:rsidRPr="009B19D0" w:rsidRDefault="00865301" w:rsidP="004E09A5">
            <w:pPr>
              <w:rPr>
                <w:rFonts w:ascii="Times New Roman" w:hAnsi="Times New Roman" w:cs="Times New Roman"/>
                <w:i/>
                <w:color w:val="646464"/>
              </w:rPr>
            </w:pPr>
          </w:p>
        </w:tc>
      </w:tr>
      <w:tr w:rsidR="008029E9" w:rsidRPr="00A97828" w14:paraId="35857784" w14:textId="77777777" w:rsidTr="0AEE18D6">
        <w:trPr>
          <w:trHeight w:val="233"/>
        </w:trPr>
        <w:tc>
          <w:tcPr>
            <w:tcW w:w="13950" w:type="dxa"/>
            <w:gridSpan w:val="3"/>
          </w:tcPr>
          <w:p w14:paraId="32B06E55" w14:textId="40D50B7D" w:rsidR="008029E9" w:rsidRPr="00A97828" w:rsidRDefault="0048511E" w:rsidP="00143116">
            <w:pPr>
              <w:rPr>
                <w:rFonts w:ascii="Times New Roman" w:hAnsi="Times New Roman" w:cs="Times New Roman"/>
                <w:i/>
                <w:color w:val="000000" w:themeColor="text1"/>
              </w:rPr>
            </w:pPr>
            <w:sdt>
              <w:sdtPr>
                <w:rPr>
                  <w:rFonts w:ascii="Times New Roman" w:hAnsi="Times New Roman" w:cs="Times New Roman"/>
                </w:rPr>
                <w:id w:val="-769853520"/>
                <w14:checkbox>
                  <w14:checked w14:val="0"/>
                  <w14:checkedState w14:val="2612" w14:font="MS Gothic"/>
                  <w14:uncheckedState w14:val="2610" w14:font="MS Gothic"/>
                </w14:checkbox>
              </w:sdtPr>
              <w:sdtEndPr/>
              <w:sdtContent>
                <w:r w:rsidR="008029E9" w:rsidRPr="00A97828">
                  <w:rPr>
                    <w:rFonts w:ascii="Segoe UI Symbol" w:hAnsi="Segoe UI Symbol" w:cs="Segoe UI Symbol"/>
                  </w:rPr>
                  <w:t>☐</w:t>
                </w:r>
              </w:sdtContent>
            </w:sdt>
            <w:r w:rsidR="008029E9" w:rsidRPr="00A97828">
              <w:rPr>
                <w:rFonts w:ascii="Times New Roman" w:hAnsi="Times New Roman" w:cs="Times New Roman"/>
              </w:rPr>
              <w:t xml:space="preserve"> The state has reviewed the corresponding </w:t>
            </w:r>
            <w:r w:rsidR="00EB323F">
              <w:rPr>
                <w:rFonts w:ascii="Times New Roman" w:hAnsi="Times New Roman" w:cs="Times New Roman"/>
              </w:rPr>
              <w:t>prompts for narrative information in</w:t>
            </w:r>
            <w:r w:rsidR="008029E9" w:rsidRPr="00A97828">
              <w:rPr>
                <w:rFonts w:ascii="Times New Roman" w:hAnsi="Times New Roman" w:cs="Times New Roman"/>
              </w:rPr>
              <w:t xml:space="preserve"> the SUD Monitoring Report Template and confirms that it will report the narrative information </w:t>
            </w:r>
            <w:r w:rsidR="00403E40" w:rsidRPr="00A97828">
              <w:rPr>
                <w:rFonts w:ascii="Times New Roman" w:hAnsi="Times New Roman" w:cs="Times New Roman"/>
              </w:rPr>
              <w:t>with the</w:t>
            </w:r>
            <w:r w:rsidR="008029E9" w:rsidRPr="00A97828">
              <w:rPr>
                <w:rFonts w:ascii="Times New Roman" w:hAnsi="Times New Roman" w:cs="Times New Roman"/>
              </w:rPr>
              <w:t xml:space="preserve"> modifications described above. </w:t>
            </w:r>
          </w:p>
        </w:tc>
      </w:tr>
      <w:tr w:rsidR="008029E9" w:rsidRPr="00A97828" w14:paraId="2204D249" w14:textId="77777777" w:rsidTr="0AEE18D6">
        <w:trPr>
          <w:trHeight w:val="233"/>
        </w:trPr>
        <w:tc>
          <w:tcPr>
            <w:tcW w:w="13950" w:type="dxa"/>
            <w:gridSpan w:val="3"/>
          </w:tcPr>
          <w:p w14:paraId="5C46C51D" w14:textId="489465AF" w:rsidR="008029E9" w:rsidRPr="00A97828" w:rsidRDefault="0048511E" w:rsidP="00235DC5">
            <w:pPr>
              <w:rPr>
                <w:rFonts w:ascii="Times New Roman" w:hAnsi="Times New Roman" w:cs="Times New Roman"/>
                <w:i/>
              </w:rPr>
            </w:pPr>
            <w:sdt>
              <w:sdtPr>
                <w:rPr>
                  <w:rFonts w:ascii="Times New Roman" w:hAnsi="Times New Roman" w:cs="Times New Roman"/>
                </w:rPr>
                <w:id w:val="-1074738428"/>
                <w14:checkbox>
                  <w14:checked w14:val="1"/>
                  <w14:checkedState w14:val="2612" w14:font="MS Gothic"/>
                  <w14:uncheckedState w14:val="2610" w14:font="MS Gothic"/>
                </w14:checkbox>
              </w:sdtPr>
              <w:sdtEndPr/>
              <w:sdtContent>
                <w:r w:rsidR="00AB299D">
                  <w:rPr>
                    <w:rFonts w:ascii="MS Gothic" w:eastAsia="MS Gothic" w:hAnsi="MS Gothic" w:cs="Times New Roman" w:hint="eastAsia"/>
                  </w:rPr>
                  <w:t>☒</w:t>
                </w:r>
              </w:sdtContent>
            </w:sdt>
            <w:r w:rsidR="008029E9"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8029E9" w:rsidRPr="00A97828">
              <w:rPr>
                <w:rFonts w:ascii="Times New Roman" w:hAnsi="Times New Roman" w:cs="Times New Roman"/>
              </w:rPr>
              <w:t xml:space="preserve">the SUD Monitoring Report Template and confirms that it will report the narrative information as </w:t>
            </w:r>
            <w:r w:rsidR="00235DC5" w:rsidRPr="00A97828">
              <w:rPr>
                <w:rFonts w:ascii="Times New Roman" w:hAnsi="Times New Roman" w:cs="Times New Roman"/>
              </w:rPr>
              <w:t xml:space="preserve">requested </w:t>
            </w:r>
            <w:r w:rsidR="008029E9" w:rsidRPr="00A97828">
              <w:rPr>
                <w:rFonts w:ascii="Times New Roman" w:hAnsi="Times New Roman" w:cs="Times New Roman"/>
              </w:rPr>
              <w:t xml:space="preserve">(no modifications). </w:t>
            </w:r>
          </w:p>
        </w:tc>
      </w:tr>
      <w:tr w:rsidR="008029E9" w:rsidRPr="00A97828" w14:paraId="6D2C237D" w14:textId="77777777" w:rsidTr="0AEE18D6">
        <w:trPr>
          <w:trHeight w:val="220"/>
        </w:trPr>
        <w:tc>
          <w:tcPr>
            <w:tcW w:w="13950" w:type="dxa"/>
            <w:gridSpan w:val="3"/>
            <w:shd w:val="clear" w:color="auto" w:fill="D9D9D9" w:themeFill="background1" w:themeFillShade="D9"/>
          </w:tcPr>
          <w:p w14:paraId="2E0411D0" w14:textId="77777777" w:rsidR="008029E9" w:rsidRPr="00A97828" w:rsidRDefault="001258C2" w:rsidP="009B19D0">
            <w:pPr>
              <w:keepNext/>
              <w:rPr>
                <w:rFonts w:ascii="Times New Roman" w:hAnsi="Times New Roman" w:cs="Times New Roman"/>
                <w:b/>
              </w:rPr>
            </w:pPr>
            <w:r w:rsidRPr="00A97828">
              <w:rPr>
                <w:rFonts w:ascii="Times New Roman" w:hAnsi="Times New Roman" w:cs="Times New Roman"/>
                <w:b/>
              </w:rPr>
              <w:t xml:space="preserve">2. </w:t>
            </w:r>
            <w:r w:rsidR="008029E9" w:rsidRPr="00A97828">
              <w:rPr>
                <w:rFonts w:ascii="Times New Roman" w:hAnsi="Times New Roman" w:cs="Times New Roman"/>
                <w:b/>
              </w:rPr>
              <w:t>Access to Critical Levels of Care for OUD and other SUDs</w:t>
            </w:r>
            <w:r w:rsidRPr="00A97828">
              <w:rPr>
                <w:rFonts w:ascii="Times New Roman" w:hAnsi="Times New Roman" w:cs="Times New Roman"/>
                <w:b/>
              </w:rPr>
              <w:t xml:space="preserve"> (Milestone 1)</w:t>
            </w:r>
          </w:p>
        </w:tc>
      </w:tr>
      <w:tr w:rsidR="008029E9" w:rsidRPr="00A97828" w14:paraId="794FE53F" w14:textId="77777777" w:rsidTr="0AEE18D6">
        <w:trPr>
          <w:trHeight w:val="220"/>
        </w:trPr>
        <w:tc>
          <w:tcPr>
            <w:tcW w:w="3240" w:type="dxa"/>
          </w:tcPr>
          <w:p w14:paraId="515A64D3" w14:textId="33DFB251" w:rsidR="008029E9" w:rsidRPr="009B19D0" w:rsidRDefault="008029E9" w:rsidP="009B19D0">
            <w:pPr>
              <w:keepNext/>
              <w:rPr>
                <w:rFonts w:ascii="Times New Roman" w:hAnsi="Times New Roman" w:cs="Times New Roman"/>
                <w:color w:val="646464"/>
              </w:rPr>
            </w:pPr>
          </w:p>
        </w:tc>
        <w:tc>
          <w:tcPr>
            <w:tcW w:w="1440" w:type="dxa"/>
          </w:tcPr>
          <w:p w14:paraId="13DADA95" w14:textId="1FBCEDC9" w:rsidR="008029E9"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4E003722" w14:textId="0A0B4EAC" w:rsidR="008029E9"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r>
      <w:tr w:rsidR="00CA0113" w:rsidRPr="00A97828" w14:paraId="453671A9" w14:textId="77777777" w:rsidTr="0AEE18D6">
        <w:trPr>
          <w:trHeight w:val="233"/>
        </w:trPr>
        <w:tc>
          <w:tcPr>
            <w:tcW w:w="13950" w:type="dxa"/>
            <w:gridSpan w:val="3"/>
          </w:tcPr>
          <w:p w14:paraId="0C80D34A" w14:textId="576C939C" w:rsidR="00CA0113" w:rsidRPr="00A97828" w:rsidRDefault="0048511E" w:rsidP="008A2A14">
            <w:pPr>
              <w:rPr>
                <w:rFonts w:ascii="Times New Roman" w:hAnsi="Times New Roman" w:cs="Times New Roman"/>
                <w:i/>
                <w:color w:val="000000" w:themeColor="text1"/>
              </w:rPr>
            </w:pPr>
            <w:sdt>
              <w:sdtPr>
                <w:rPr>
                  <w:rFonts w:ascii="Times New Roman" w:hAnsi="Times New Roman" w:cs="Times New Roman"/>
                </w:rPr>
                <w:id w:val="-1547063876"/>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CA0113" w:rsidRPr="00A97828" w14:paraId="780221AB" w14:textId="77777777" w:rsidTr="0AEE18D6">
        <w:trPr>
          <w:trHeight w:val="233"/>
        </w:trPr>
        <w:tc>
          <w:tcPr>
            <w:tcW w:w="13950" w:type="dxa"/>
            <w:gridSpan w:val="3"/>
          </w:tcPr>
          <w:p w14:paraId="54B32793" w14:textId="474895BF" w:rsidR="00CA0113" w:rsidRPr="00A97828" w:rsidRDefault="0048511E" w:rsidP="008A2A14">
            <w:pPr>
              <w:rPr>
                <w:rFonts w:ascii="Times New Roman" w:hAnsi="Times New Roman" w:cs="Times New Roman"/>
                <w:i/>
              </w:rPr>
            </w:pPr>
            <w:sdt>
              <w:sdtPr>
                <w:rPr>
                  <w:rFonts w:ascii="Times New Roman" w:hAnsi="Times New Roman" w:cs="Times New Roman"/>
                </w:rPr>
                <w:id w:val="1817372033"/>
                <w14:checkbox>
                  <w14:checked w14:val="1"/>
                  <w14:checkedState w14:val="2612" w14:font="MS Gothic"/>
                  <w14:uncheckedState w14:val="2610" w14:font="MS Gothic"/>
                </w14:checkbox>
              </w:sdtPr>
              <w:sdtEndPr/>
              <w:sdtContent>
                <w:r w:rsidR="00081464">
                  <w:rPr>
                    <w:rFonts w:ascii="MS Gothic" w:eastAsia="MS Gothic" w:hAnsi="MS Gothic" w:cs="Times New Roman" w:hint="eastAsia"/>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as requested (no modifications). </w:t>
            </w:r>
          </w:p>
        </w:tc>
      </w:tr>
      <w:tr w:rsidR="008029E9" w:rsidRPr="00A97828" w14:paraId="1D663C49" w14:textId="77777777" w:rsidTr="0AEE18D6">
        <w:trPr>
          <w:trHeight w:val="220"/>
        </w:trPr>
        <w:tc>
          <w:tcPr>
            <w:tcW w:w="13950" w:type="dxa"/>
            <w:gridSpan w:val="3"/>
            <w:shd w:val="clear" w:color="auto" w:fill="D9D9D9" w:themeFill="background1" w:themeFillShade="D9"/>
          </w:tcPr>
          <w:p w14:paraId="04D29336" w14:textId="77777777" w:rsidR="008029E9" w:rsidRPr="00A97828" w:rsidRDefault="001258C2" w:rsidP="001258C2">
            <w:pPr>
              <w:rPr>
                <w:rFonts w:ascii="Times New Roman" w:hAnsi="Times New Roman" w:cs="Times New Roman"/>
                <w:b/>
              </w:rPr>
            </w:pPr>
            <w:r w:rsidRPr="00A97828">
              <w:rPr>
                <w:rFonts w:ascii="Times New Roman" w:hAnsi="Times New Roman" w:cs="Times New Roman"/>
                <w:b/>
              </w:rPr>
              <w:t xml:space="preserve">3. </w:t>
            </w:r>
            <w:r w:rsidR="008029E9" w:rsidRPr="00A97828">
              <w:rPr>
                <w:rFonts w:ascii="Times New Roman" w:hAnsi="Times New Roman" w:cs="Times New Roman"/>
                <w:b/>
              </w:rPr>
              <w:t>Use of Evidence-based, SUD-specific Patient Placement Criteria</w:t>
            </w:r>
            <w:r w:rsidRPr="00A97828">
              <w:rPr>
                <w:rFonts w:ascii="Times New Roman" w:hAnsi="Times New Roman" w:cs="Times New Roman"/>
                <w:b/>
              </w:rPr>
              <w:t xml:space="preserve"> (Milestone 2)</w:t>
            </w:r>
          </w:p>
        </w:tc>
      </w:tr>
      <w:tr w:rsidR="008029E9" w:rsidRPr="00A97828" w14:paraId="53602658" w14:textId="77777777" w:rsidTr="0AEE18D6">
        <w:trPr>
          <w:trHeight w:val="233"/>
        </w:trPr>
        <w:tc>
          <w:tcPr>
            <w:tcW w:w="3240" w:type="dxa"/>
          </w:tcPr>
          <w:p w14:paraId="762382CD" w14:textId="74F1B951" w:rsidR="008029E9" w:rsidRPr="009B19D0" w:rsidRDefault="008029E9" w:rsidP="00CA4B89">
            <w:pPr>
              <w:rPr>
                <w:rFonts w:ascii="Times New Roman" w:hAnsi="Times New Roman" w:cs="Times New Roman"/>
                <w:color w:val="646464"/>
              </w:rPr>
            </w:pPr>
          </w:p>
        </w:tc>
        <w:tc>
          <w:tcPr>
            <w:tcW w:w="1440" w:type="dxa"/>
          </w:tcPr>
          <w:p w14:paraId="4B5DDAD9" w14:textId="737A0E3C" w:rsidR="008029E9"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AA191B8" w14:textId="3B2ABFDE" w:rsidR="008029E9"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r>
      <w:tr w:rsidR="00CA0113" w:rsidRPr="00A97828" w14:paraId="71B19470" w14:textId="77777777" w:rsidTr="0AEE18D6">
        <w:trPr>
          <w:trHeight w:val="233"/>
        </w:trPr>
        <w:tc>
          <w:tcPr>
            <w:tcW w:w="13950" w:type="dxa"/>
            <w:gridSpan w:val="3"/>
          </w:tcPr>
          <w:p w14:paraId="4FA46B34" w14:textId="3BE06E3F" w:rsidR="00CA0113" w:rsidRPr="00A97828" w:rsidRDefault="0048511E" w:rsidP="008A2A14">
            <w:pPr>
              <w:rPr>
                <w:rFonts w:ascii="Times New Roman" w:hAnsi="Times New Roman" w:cs="Times New Roman"/>
                <w:i/>
                <w:color w:val="000000" w:themeColor="text1"/>
              </w:rPr>
            </w:pPr>
            <w:sdt>
              <w:sdtPr>
                <w:rPr>
                  <w:rFonts w:ascii="Times New Roman" w:hAnsi="Times New Roman" w:cs="Times New Roman"/>
                </w:rPr>
                <w:id w:val="-150754672"/>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CA0113" w:rsidRPr="00A97828" w14:paraId="27514765" w14:textId="77777777" w:rsidTr="0AEE18D6">
        <w:trPr>
          <w:trHeight w:val="503"/>
        </w:trPr>
        <w:tc>
          <w:tcPr>
            <w:tcW w:w="13950" w:type="dxa"/>
            <w:gridSpan w:val="3"/>
          </w:tcPr>
          <w:p w14:paraId="449871C4" w14:textId="6B21E5FA" w:rsidR="00CA0113" w:rsidRPr="00A97828" w:rsidRDefault="0048511E" w:rsidP="008A2A14">
            <w:pPr>
              <w:rPr>
                <w:rFonts w:ascii="Times New Roman" w:hAnsi="Times New Roman" w:cs="Times New Roman"/>
                <w:i/>
              </w:rPr>
            </w:pPr>
            <w:sdt>
              <w:sdtPr>
                <w:rPr>
                  <w:rFonts w:ascii="Times New Roman" w:hAnsi="Times New Roman" w:cs="Times New Roman"/>
                </w:rPr>
                <w:id w:val="-922722466"/>
                <w14:checkbox>
                  <w14:checked w14:val="1"/>
                  <w14:checkedState w14:val="2612" w14:font="MS Gothic"/>
                  <w14:uncheckedState w14:val="2610" w14:font="MS Gothic"/>
                </w14:checkbox>
              </w:sdtPr>
              <w:sdtEndPr/>
              <w:sdtContent>
                <w:r w:rsidR="00AD45F8">
                  <w:rPr>
                    <w:rFonts w:ascii="MS Gothic" w:eastAsia="MS Gothic" w:hAnsi="MS Gothic" w:cs="Times New Roman" w:hint="eastAsia"/>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as requested (no modifications). </w:t>
            </w:r>
          </w:p>
        </w:tc>
      </w:tr>
      <w:tr w:rsidR="00CA0113" w:rsidRPr="00A97828" w14:paraId="6F831C8A" w14:textId="77777777" w:rsidTr="0AEE18D6">
        <w:trPr>
          <w:trHeight w:val="220"/>
        </w:trPr>
        <w:tc>
          <w:tcPr>
            <w:tcW w:w="13950" w:type="dxa"/>
            <w:gridSpan w:val="3"/>
            <w:shd w:val="clear" w:color="auto" w:fill="D9D9D9" w:themeFill="background1" w:themeFillShade="D9"/>
          </w:tcPr>
          <w:p w14:paraId="742CA356" w14:textId="77777777" w:rsidR="00CA0113" w:rsidRPr="00A97828" w:rsidRDefault="001258C2" w:rsidP="009B19D0">
            <w:pPr>
              <w:keepNext/>
              <w:rPr>
                <w:rFonts w:ascii="Times New Roman" w:hAnsi="Times New Roman" w:cs="Times New Roman"/>
                <w:b/>
              </w:rPr>
            </w:pPr>
            <w:r w:rsidRPr="00A97828">
              <w:rPr>
                <w:rFonts w:ascii="Times New Roman" w:hAnsi="Times New Roman" w:cs="Times New Roman"/>
                <w:b/>
                <w:color w:val="000000" w:themeColor="text1"/>
              </w:rPr>
              <w:t xml:space="preserve">4. </w:t>
            </w:r>
            <w:r w:rsidR="001F2EC6" w:rsidRPr="00A97828">
              <w:rPr>
                <w:rFonts w:ascii="Times New Roman" w:hAnsi="Times New Roman" w:cs="Times New Roman"/>
                <w:b/>
                <w:color w:val="000000" w:themeColor="text1"/>
              </w:rPr>
              <w:t>Use of Nationally Recognized SUD-specific Program Standards to Set Provider Qualifications for Residential Treatment Facilities</w:t>
            </w:r>
            <w:r w:rsidRPr="00A97828">
              <w:rPr>
                <w:rFonts w:ascii="Times New Roman" w:hAnsi="Times New Roman" w:cs="Times New Roman"/>
                <w:b/>
                <w:color w:val="000000" w:themeColor="text1"/>
              </w:rPr>
              <w:t xml:space="preserve"> (Milestone 3)</w:t>
            </w:r>
          </w:p>
        </w:tc>
      </w:tr>
      <w:tr w:rsidR="00CA0113" w:rsidRPr="00A97828" w14:paraId="4C6B0C31" w14:textId="77777777" w:rsidTr="0AEE18D6">
        <w:trPr>
          <w:trHeight w:val="233"/>
        </w:trPr>
        <w:tc>
          <w:tcPr>
            <w:tcW w:w="3240" w:type="dxa"/>
          </w:tcPr>
          <w:p w14:paraId="13EAD58B" w14:textId="0AEAEB06" w:rsidR="00CA0113" w:rsidRPr="009B19D0" w:rsidRDefault="00CA0113" w:rsidP="00CA4B89">
            <w:pPr>
              <w:rPr>
                <w:rFonts w:ascii="Times New Roman" w:hAnsi="Times New Roman" w:cs="Times New Roman"/>
                <w:color w:val="646464"/>
              </w:rPr>
            </w:pPr>
          </w:p>
        </w:tc>
        <w:tc>
          <w:tcPr>
            <w:tcW w:w="1440" w:type="dxa"/>
          </w:tcPr>
          <w:p w14:paraId="330EEF44" w14:textId="3BA5CF9F" w:rsidR="00CA0113"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EFDDF44" w14:textId="6C198D3F" w:rsidR="00CA0113" w:rsidRPr="009B19D0" w:rsidRDefault="009B19D0" w:rsidP="008A2A14">
            <w:pPr>
              <w:rPr>
                <w:rFonts w:ascii="Times New Roman" w:hAnsi="Times New Roman" w:cs="Times New Roman"/>
                <w:i/>
                <w:color w:val="646464"/>
              </w:rPr>
            </w:pPr>
            <w:r>
              <w:rPr>
                <w:rFonts w:ascii="Times New Roman" w:hAnsi="Times New Roman" w:cs="Times New Roman"/>
                <w:i/>
                <w:color w:val="646464"/>
              </w:rPr>
              <w:t> </w:t>
            </w:r>
          </w:p>
        </w:tc>
      </w:tr>
      <w:tr w:rsidR="00CA0113" w:rsidRPr="00A97828" w14:paraId="1F969BD3" w14:textId="77777777" w:rsidTr="0AEE18D6">
        <w:trPr>
          <w:trHeight w:val="233"/>
        </w:trPr>
        <w:tc>
          <w:tcPr>
            <w:tcW w:w="13950" w:type="dxa"/>
            <w:gridSpan w:val="3"/>
          </w:tcPr>
          <w:p w14:paraId="22B89E1E" w14:textId="16785148" w:rsidR="00CA0113" w:rsidRPr="00A97828" w:rsidRDefault="0048511E" w:rsidP="008A2A14">
            <w:pPr>
              <w:rPr>
                <w:rFonts w:ascii="Times New Roman" w:hAnsi="Times New Roman" w:cs="Times New Roman"/>
                <w:i/>
                <w:color w:val="000000" w:themeColor="text1"/>
              </w:rPr>
            </w:pPr>
            <w:sdt>
              <w:sdtPr>
                <w:rPr>
                  <w:rFonts w:ascii="Times New Roman" w:hAnsi="Times New Roman" w:cs="Times New Roman"/>
                </w:rPr>
                <w:id w:val="1197739859"/>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CA0113" w:rsidRPr="00A97828" w14:paraId="31D81738" w14:textId="77777777" w:rsidTr="0AEE18D6">
        <w:trPr>
          <w:trHeight w:val="233"/>
        </w:trPr>
        <w:tc>
          <w:tcPr>
            <w:tcW w:w="13950" w:type="dxa"/>
            <w:gridSpan w:val="3"/>
          </w:tcPr>
          <w:p w14:paraId="6FE4A698" w14:textId="4F58A695" w:rsidR="00CA0113" w:rsidRPr="00A97828" w:rsidRDefault="0048511E" w:rsidP="008A2A14">
            <w:pPr>
              <w:rPr>
                <w:rFonts w:ascii="Times New Roman" w:hAnsi="Times New Roman" w:cs="Times New Roman"/>
                <w:i/>
              </w:rPr>
            </w:pPr>
            <w:sdt>
              <w:sdtPr>
                <w:rPr>
                  <w:rFonts w:ascii="Times New Roman" w:hAnsi="Times New Roman" w:cs="Times New Roman"/>
                </w:rPr>
                <w:id w:val="807439136"/>
                <w14:checkbox>
                  <w14:checked w14:val="1"/>
                  <w14:checkedState w14:val="2612" w14:font="MS Gothic"/>
                  <w14:uncheckedState w14:val="2610" w14:font="MS Gothic"/>
                </w14:checkbox>
              </w:sdtPr>
              <w:sdtEndPr/>
              <w:sdtContent>
                <w:r w:rsidR="00210D88">
                  <w:rPr>
                    <w:rFonts w:ascii="MS Gothic" w:eastAsia="MS Gothic" w:hAnsi="MS Gothic" w:cs="Times New Roman" w:hint="eastAsia"/>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6E7EE7EA" w14:textId="77777777" w:rsidTr="0AEE18D6">
        <w:trPr>
          <w:trHeight w:val="220"/>
        </w:trPr>
        <w:tc>
          <w:tcPr>
            <w:tcW w:w="13950" w:type="dxa"/>
            <w:gridSpan w:val="3"/>
            <w:shd w:val="clear" w:color="auto" w:fill="D9D9D9" w:themeFill="background1" w:themeFillShade="D9"/>
          </w:tcPr>
          <w:p w14:paraId="49FF9EE1"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5. </w:t>
            </w:r>
            <w:proofErr w:type="gramStart"/>
            <w:r w:rsidR="001F2EC6" w:rsidRPr="00A97828">
              <w:rPr>
                <w:rFonts w:ascii="Times New Roman" w:hAnsi="Times New Roman" w:cs="Times New Roman"/>
                <w:b/>
                <w:color w:val="000000" w:themeColor="text1"/>
              </w:rPr>
              <w:t>Sufficient</w:t>
            </w:r>
            <w:proofErr w:type="gramEnd"/>
            <w:r w:rsidR="001F2EC6" w:rsidRPr="00A97828">
              <w:rPr>
                <w:rFonts w:ascii="Times New Roman" w:hAnsi="Times New Roman" w:cs="Times New Roman"/>
                <w:b/>
                <w:color w:val="000000" w:themeColor="text1"/>
              </w:rPr>
              <w:t xml:space="preserve"> Provider Capacity at Critical Levels of Care including for Medication Assisted Treatment for OUD</w:t>
            </w:r>
            <w:r w:rsidRPr="00A97828">
              <w:rPr>
                <w:rFonts w:ascii="Times New Roman" w:hAnsi="Times New Roman" w:cs="Times New Roman"/>
                <w:b/>
                <w:color w:val="000000" w:themeColor="text1"/>
              </w:rPr>
              <w:t xml:space="preserve"> (Milestone 4)</w:t>
            </w:r>
          </w:p>
        </w:tc>
      </w:tr>
      <w:tr w:rsidR="001F2EC6" w:rsidRPr="00A97828" w14:paraId="0D0F904D" w14:textId="77777777" w:rsidTr="0AEE18D6">
        <w:trPr>
          <w:trHeight w:val="233"/>
        </w:trPr>
        <w:tc>
          <w:tcPr>
            <w:tcW w:w="3240" w:type="dxa"/>
          </w:tcPr>
          <w:p w14:paraId="1593F578" w14:textId="1F172F15" w:rsidR="001F2EC6" w:rsidRPr="009B19D0" w:rsidRDefault="001F2EC6" w:rsidP="00CA4B89">
            <w:pPr>
              <w:rPr>
                <w:rFonts w:ascii="Times New Roman" w:hAnsi="Times New Roman" w:cs="Times New Roman"/>
                <w:color w:val="646464"/>
              </w:rPr>
            </w:pPr>
          </w:p>
        </w:tc>
        <w:tc>
          <w:tcPr>
            <w:tcW w:w="1440" w:type="dxa"/>
          </w:tcPr>
          <w:p w14:paraId="683CC100" w14:textId="14E86703"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7DC516FB" w14:textId="4C6D7EE8"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5F6FD0F5" w14:textId="77777777" w:rsidTr="0AEE18D6">
        <w:trPr>
          <w:trHeight w:val="233"/>
        </w:trPr>
        <w:tc>
          <w:tcPr>
            <w:tcW w:w="13950" w:type="dxa"/>
            <w:gridSpan w:val="3"/>
          </w:tcPr>
          <w:p w14:paraId="56B7ACDF" w14:textId="3F49EAAB" w:rsidR="001F2EC6" w:rsidRPr="00A97828" w:rsidRDefault="0048511E" w:rsidP="001F2EC6">
            <w:pPr>
              <w:rPr>
                <w:rFonts w:ascii="Times New Roman" w:hAnsi="Times New Roman" w:cs="Times New Roman"/>
                <w:i/>
              </w:rPr>
            </w:pPr>
            <w:sdt>
              <w:sdtPr>
                <w:rPr>
                  <w:rFonts w:ascii="Times New Roman" w:hAnsi="Times New Roman" w:cs="Times New Roman"/>
                </w:rPr>
                <w:id w:val="-413170006"/>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07BCD889" w14:textId="77777777" w:rsidTr="0AEE18D6">
        <w:trPr>
          <w:trHeight w:val="233"/>
        </w:trPr>
        <w:tc>
          <w:tcPr>
            <w:tcW w:w="13950" w:type="dxa"/>
            <w:gridSpan w:val="3"/>
          </w:tcPr>
          <w:p w14:paraId="5FB0410F" w14:textId="76287D9D" w:rsidR="001F2EC6" w:rsidRPr="00A97828" w:rsidRDefault="0048511E" w:rsidP="001F2EC6">
            <w:pPr>
              <w:rPr>
                <w:rFonts w:ascii="Times New Roman" w:hAnsi="Times New Roman" w:cs="Times New Roman"/>
                <w:i/>
              </w:rPr>
            </w:pPr>
            <w:sdt>
              <w:sdtPr>
                <w:rPr>
                  <w:rFonts w:ascii="Times New Roman" w:hAnsi="Times New Roman" w:cs="Times New Roman"/>
                </w:rPr>
                <w:id w:val="2138752755"/>
                <w14:checkbox>
                  <w14:checked w14:val="1"/>
                  <w14:checkedState w14:val="2612" w14:font="MS Gothic"/>
                  <w14:uncheckedState w14:val="2610" w14:font="MS Gothic"/>
                </w14:checkbox>
              </w:sdtPr>
              <w:sdtEndPr/>
              <w:sdtContent>
                <w:r w:rsidR="00AD45F8">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0A7D5703" w14:textId="77777777" w:rsidTr="0AEE18D6">
        <w:trPr>
          <w:trHeight w:val="220"/>
        </w:trPr>
        <w:tc>
          <w:tcPr>
            <w:tcW w:w="13950" w:type="dxa"/>
            <w:gridSpan w:val="3"/>
            <w:shd w:val="clear" w:color="auto" w:fill="D9D9D9" w:themeFill="background1" w:themeFillShade="D9"/>
          </w:tcPr>
          <w:p w14:paraId="72CBAB73" w14:textId="77777777" w:rsidR="001F2EC6" w:rsidRPr="00A97828" w:rsidRDefault="001258C2" w:rsidP="009B19D0">
            <w:pPr>
              <w:keepNext/>
              <w:rPr>
                <w:rFonts w:ascii="Times New Roman" w:hAnsi="Times New Roman" w:cs="Times New Roman"/>
                <w:b/>
              </w:rPr>
            </w:pPr>
            <w:r w:rsidRPr="00A97828">
              <w:rPr>
                <w:rFonts w:ascii="Times New Roman" w:hAnsi="Times New Roman" w:cs="Times New Roman"/>
                <w:b/>
                <w:color w:val="000000" w:themeColor="text1"/>
              </w:rPr>
              <w:t xml:space="preserve">6. </w:t>
            </w:r>
            <w:r w:rsidR="001F2EC6" w:rsidRPr="00A97828">
              <w:rPr>
                <w:rFonts w:ascii="Times New Roman" w:hAnsi="Times New Roman" w:cs="Times New Roman"/>
                <w:b/>
                <w:color w:val="000000" w:themeColor="text1"/>
              </w:rPr>
              <w:t>Implementation of Comprehensive Treatment and Prevention Strategies to Address Opioid Abuse and OUD</w:t>
            </w:r>
            <w:r w:rsidRPr="00A97828">
              <w:rPr>
                <w:rFonts w:ascii="Times New Roman" w:hAnsi="Times New Roman" w:cs="Times New Roman"/>
                <w:b/>
                <w:color w:val="000000" w:themeColor="text1"/>
              </w:rPr>
              <w:t xml:space="preserve"> (Milestone 5)</w:t>
            </w:r>
          </w:p>
        </w:tc>
      </w:tr>
      <w:tr w:rsidR="001F2EC6" w:rsidRPr="00A97828" w14:paraId="2C729C77" w14:textId="77777777" w:rsidTr="0AEE18D6">
        <w:trPr>
          <w:trHeight w:val="233"/>
        </w:trPr>
        <w:tc>
          <w:tcPr>
            <w:tcW w:w="3240" w:type="dxa"/>
          </w:tcPr>
          <w:p w14:paraId="057FC7DD" w14:textId="72516A54" w:rsidR="001F2EC6" w:rsidRPr="009B19D0" w:rsidRDefault="001F2EC6" w:rsidP="00CA4B89">
            <w:pPr>
              <w:rPr>
                <w:rFonts w:ascii="Times New Roman" w:hAnsi="Times New Roman" w:cs="Times New Roman"/>
                <w:color w:val="646464"/>
              </w:rPr>
            </w:pPr>
          </w:p>
        </w:tc>
        <w:tc>
          <w:tcPr>
            <w:tcW w:w="1440" w:type="dxa"/>
          </w:tcPr>
          <w:p w14:paraId="12231E7D" w14:textId="3D957C70"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8555389" w14:textId="43C8B186"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43881F6A" w14:textId="77777777" w:rsidTr="0AEE18D6">
        <w:trPr>
          <w:trHeight w:val="233"/>
        </w:trPr>
        <w:tc>
          <w:tcPr>
            <w:tcW w:w="13950" w:type="dxa"/>
            <w:gridSpan w:val="3"/>
          </w:tcPr>
          <w:p w14:paraId="079A3FA4" w14:textId="25046C21" w:rsidR="001F2EC6" w:rsidRPr="00A97828" w:rsidRDefault="0048511E" w:rsidP="001F2EC6">
            <w:pPr>
              <w:rPr>
                <w:rFonts w:ascii="Times New Roman" w:hAnsi="Times New Roman" w:cs="Times New Roman"/>
                <w:i/>
              </w:rPr>
            </w:pPr>
            <w:sdt>
              <w:sdtPr>
                <w:rPr>
                  <w:rFonts w:ascii="Times New Roman" w:hAnsi="Times New Roman" w:cs="Times New Roman"/>
                </w:rPr>
                <w:id w:val="707614510"/>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5E2D2B64" w14:textId="77777777" w:rsidTr="0AEE18D6">
        <w:trPr>
          <w:trHeight w:val="233"/>
        </w:trPr>
        <w:tc>
          <w:tcPr>
            <w:tcW w:w="13950" w:type="dxa"/>
            <w:gridSpan w:val="3"/>
          </w:tcPr>
          <w:p w14:paraId="5829FF1F" w14:textId="7069E831" w:rsidR="001F2EC6" w:rsidRPr="00A97828" w:rsidRDefault="0048511E" w:rsidP="001F2EC6">
            <w:pPr>
              <w:rPr>
                <w:rFonts w:ascii="Times New Roman" w:hAnsi="Times New Roman" w:cs="Times New Roman"/>
                <w:i/>
              </w:rPr>
            </w:pPr>
            <w:sdt>
              <w:sdtPr>
                <w:rPr>
                  <w:rFonts w:ascii="Times New Roman" w:hAnsi="Times New Roman" w:cs="Times New Roman"/>
                </w:rPr>
                <w:id w:val="-653758728"/>
                <w14:checkbox>
                  <w14:checked w14:val="1"/>
                  <w14:checkedState w14:val="2612" w14:font="MS Gothic"/>
                  <w14:uncheckedState w14:val="2610" w14:font="MS Gothic"/>
                </w14:checkbox>
              </w:sdtPr>
              <w:sdtEndPr/>
              <w:sdtContent>
                <w:r w:rsidR="00267FFB">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76F2CFBA" w14:textId="77777777" w:rsidTr="0AEE18D6">
        <w:trPr>
          <w:trHeight w:val="220"/>
        </w:trPr>
        <w:tc>
          <w:tcPr>
            <w:tcW w:w="13950" w:type="dxa"/>
            <w:gridSpan w:val="3"/>
            <w:shd w:val="clear" w:color="auto" w:fill="D9D9D9" w:themeFill="background1" w:themeFillShade="D9"/>
          </w:tcPr>
          <w:p w14:paraId="05E68116" w14:textId="77777777" w:rsidR="001F2EC6" w:rsidRPr="00A97828" w:rsidRDefault="001258C2" w:rsidP="001258C2">
            <w:pPr>
              <w:rPr>
                <w:rFonts w:ascii="Times New Roman" w:hAnsi="Times New Roman" w:cs="Times New Roman"/>
                <w:b/>
              </w:rPr>
            </w:pPr>
            <w:r w:rsidRPr="00A97828">
              <w:rPr>
                <w:rFonts w:ascii="Times New Roman" w:hAnsi="Times New Roman" w:cs="Times New Roman"/>
                <w:b/>
              </w:rPr>
              <w:t xml:space="preserve">7. </w:t>
            </w:r>
            <w:r w:rsidR="001F2EC6" w:rsidRPr="00A97828">
              <w:rPr>
                <w:rFonts w:ascii="Times New Roman" w:hAnsi="Times New Roman" w:cs="Times New Roman"/>
                <w:b/>
                <w:color w:val="000000" w:themeColor="text1"/>
              </w:rPr>
              <w:t>Improved Care Coordination and Transitions between Levels of Care</w:t>
            </w:r>
            <w:r w:rsidRPr="00A97828">
              <w:rPr>
                <w:rFonts w:ascii="Times New Roman" w:hAnsi="Times New Roman" w:cs="Times New Roman"/>
                <w:b/>
                <w:color w:val="000000" w:themeColor="text1"/>
              </w:rPr>
              <w:t xml:space="preserve"> (Milestone 6)</w:t>
            </w:r>
          </w:p>
        </w:tc>
      </w:tr>
      <w:tr w:rsidR="001F2EC6" w:rsidRPr="00A97828" w14:paraId="177F8FF1" w14:textId="77777777" w:rsidTr="0AEE18D6">
        <w:trPr>
          <w:trHeight w:val="233"/>
        </w:trPr>
        <w:tc>
          <w:tcPr>
            <w:tcW w:w="3240" w:type="dxa"/>
          </w:tcPr>
          <w:p w14:paraId="5C180F40" w14:textId="76544EDA" w:rsidR="001F2EC6" w:rsidRPr="009B19D0" w:rsidRDefault="001F2EC6" w:rsidP="00CA4B89">
            <w:pPr>
              <w:rPr>
                <w:rFonts w:ascii="Times New Roman" w:hAnsi="Times New Roman" w:cs="Times New Roman"/>
                <w:color w:val="646464"/>
              </w:rPr>
            </w:pPr>
            <w:r w:rsidRPr="009B19D0">
              <w:rPr>
                <w:rFonts w:ascii="Times New Roman" w:hAnsi="Times New Roman" w:cs="Times New Roman"/>
                <w:i/>
                <w:color w:val="646464"/>
              </w:rPr>
              <w:t xml:space="preserve"> </w:t>
            </w:r>
          </w:p>
        </w:tc>
        <w:tc>
          <w:tcPr>
            <w:tcW w:w="1440" w:type="dxa"/>
          </w:tcPr>
          <w:p w14:paraId="220DEDAF" w14:textId="7291B7B6"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0B64077A" w14:textId="567B12C7"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54AC8503" w14:textId="77777777" w:rsidTr="0AEE18D6">
        <w:trPr>
          <w:trHeight w:val="233"/>
        </w:trPr>
        <w:tc>
          <w:tcPr>
            <w:tcW w:w="13950" w:type="dxa"/>
            <w:gridSpan w:val="3"/>
          </w:tcPr>
          <w:p w14:paraId="30CD7273" w14:textId="34570EAA" w:rsidR="001F2EC6" w:rsidRPr="00A97828" w:rsidRDefault="0048511E" w:rsidP="001F2EC6">
            <w:pPr>
              <w:rPr>
                <w:rFonts w:ascii="Times New Roman" w:hAnsi="Times New Roman" w:cs="Times New Roman"/>
                <w:i/>
              </w:rPr>
            </w:pPr>
            <w:sdt>
              <w:sdtPr>
                <w:rPr>
                  <w:rFonts w:ascii="Times New Roman" w:hAnsi="Times New Roman" w:cs="Times New Roman"/>
                </w:rPr>
                <w:id w:val="1344659625"/>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7C2C2E0E" w14:textId="77777777" w:rsidTr="0AEE18D6">
        <w:trPr>
          <w:trHeight w:val="233"/>
        </w:trPr>
        <w:tc>
          <w:tcPr>
            <w:tcW w:w="13950" w:type="dxa"/>
            <w:gridSpan w:val="3"/>
          </w:tcPr>
          <w:p w14:paraId="797798C1" w14:textId="6DADD580" w:rsidR="001F2EC6" w:rsidRPr="00A97828" w:rsidRDefault="0048511E" w:rsidP="001F2EC6">
            <w:pPr>
              <w:rPr>
                <w:rFonts w:ascii="Times New Roman" w:hAnsi="Times New Roman" w:cs="Times New Roman"/>
                <w:i/>
              </w:rPr>
            </w:pPr>
            <w:sdt>
              <w:sdtPr>
                <w:rPr>
                  <w:rFonts w:ascii="Times New Roman" w:hAnsi="Times New Roman" w:cs="Times New Roman"/>
                </w:rPr>
                <w:id w:val="694731776"/>
                <w14:checkbox>
                  <w14:checked w14:val="1"/>
                  <w14:checkedState w14:val="2612" w14:font="MS Gothic"/>
                  <w14:uncheckedState w14:val="2610" w14:font="MS Gothic"/>
                </w14:checkbox>
              </w:sdtPr>
              <w:sdtEndPr/>
              <w:sdtContent>
                <w:r w:rsidR="00001F5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18808335" w14:textId="77777777" w:rsidTr="0AEE18D6">
        <w:trPr>
          <w:trHeight w:val="220"/>
        </w:trPr>
        <w:tc>
          <w:tcPr>
            <w:tcW w:w="13950" w:type="dxa"/>
            <w:gridSpan w:val="3"/>
            <w:shd w:val="clear" w:color="auto" w:fill="D9D9D9" w:themeFill="background1" w:themeFillShade="D9"/>
          </w:tcPr>
          <w:p w14:paraId="45EFB85C" w14:textId="730B3BE8" w:rsidR="001F2EC6" w:rsidRPr="00A97828" w:rsidRDefault="001258C2" w:rsidP="009B19D0">
            <w:pPr>
              <w:keepNext/>
              <w:rPr>
                <w:rFonts w:ascii="Times New Roman" w:hAnsi="Times New Roman" w:cs="Times New Roman"/>
                <w:b/>
              </w:rPr>
            </w:pPr>
            <w:r w:rsidRPr="00A97828">
              <w:rPr>
                <w:rFonts w:ascii="Times New Roman" w:hAnsi="Times New Roman" w:cs="Times New Roman"/>
                <w:b/>
                <w:color w:val="000000" w:themeColor="text1"/>
              </w:rPr>
              <w:t xml:space="preserve">8. </w:t>
            </w:r>
            <w:r w:rsidR="001F2EC6" w:rsidRPr="00A97828">
              <w:rPr>
                <w:rFonts w:ascii="Times New Roman" w:hAnsi="Times New Roman" w:cs="Times New Roman"/>
                <w:b/>
                <w:color w:val="000000" w:themeColor="text1"/>
              </w:rPr>
              <w:t>SUD Health Information Technology (H</w:t>
            </w:r>
            <w:r w:rsidR="00A6765D">
              <w:rPr>
                <w:rFonts w:ascii="Times New Roman" w:hAnsi="Times New Roman" w:cs="Times New Roman"/>
                <w:b/>
                <w:color w:val="000000" w:themeColor="text1"/>
              </w:rPr>
              <w:t xml:space="preserve">ealth </w:t>
            </w:r>
            <w:r w:rsidR="001F2EC6" w:rsidRPr="00A97828">
              <w:rPr>
                <w:rFonts w:ascii="Times New Roman" w:hAnsi="Times New Roman" w:cs="Times New Roman"/>
                <w:b/>
                <w:color w:val="000000" w:themeColor="text1"/>
              </w:rPr>
              <w:t>IT)</w:t>
            </w:r>
          </w:p>
        </w:tc>
      </w:tr>
      <w:tr w:rsidR="001F2EC6" w:rsidRPr="00A97828" w14:paraId="634A1282" w14:textId="77777777" w:rsidTr="0AEE18D6">
        <w:trPr>
          <w:trHeight w:val="233"/>
        </w:trPr>
        <w:tc>
          <w:tcPr>
            <w:tcW w:w="3240" w:type="dxa"/>
          </w:tcPr>
          <w:p w14:paraId="15363D4E" w14:textId="433E8F3B" w:rsidR="001F2EC6" w:rsidRPr="009B19D0" w:rsidRDefault="001F2EC6" w:rsidP="00CA4B89">
            <w:pPr>
              <w:rPr>
                <w:rFonts w:ascii="Times New Roman" w:hAnsi="Times New Roman" w:cs="Times New Roman"/>
                <w:color w:val="646464"/>
              </w:rPr>
            </w:pPr>
          </w:p>
        </w:tc>
        <w:tc>
          <w:tcPr>
            <w:tcW w:w="1440" w:type="dxa"/>
          </w:tcPr>
          <w:p w14:paraId="5CDAA3E3" w14:textId="6ADC6179"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4ACE3167" w14:textId="6D257BC0"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2E642CD7" w14:textId="77777777" w:rsidTr="0AEE18D6">
        <w:trPr>
          <w:trHeight w:val="233"/>
        </w:trPr>
        <w:tc>
          <w:tcPr>
            <w:tcW w:w="13950" w:type="dxa"/>
            <w:gridSpan w:val="3"/>
          </w:tcPr>
          <w:p w14:paraId="702DF6DB" w14:textId="68B58BD5" w:rsidR="001F2EC6" w:rsidRPr="00A97828" w:rsidRDefault="0048511E" w:rsidP="001F2EC6">
            <w:pPr>
              <w:rPr>
                <w:rFonts w:ascii="Times New Roman" w:hAnsi="Times New Roman" w:cs="Times New Roman"/>
                <w:i/>
              </w:rPr>
            </w:pPr>
            <w:sdt>
              <w:sdtPr>
                <w:rPr>
                  <w:rFonts w:ascii="Times New Roman" w:hAnsi="Times New Roman" w:cs="Times New Roman"/>
                </w:rPr>
                <w:id w:val="-653912334"/>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5E83E23E" w14:textId="77777777" w:rsidTr="0AEE18D6">
        <w:trPr>
          <w:trHeight w:val="233"/>
        </w:trPr>
        <w:tc>
          <w:tcPr>
            <w:tcW w:w="13950" w:type="dxa"/>
            <w:gridSpan w:val="3"/>
          </w:tcPr>
          <w:p w14:paraId="5419028E" w14:textId="60931123" w:rsidR="001F2EC6" w:rsidRPr="00A97828" w:rsidRDefault="0048511E" w:rsidP="001F2EC6">
            <w:pPr>
              <w:rPr>
                <w:rFonts w:ascii="Times New Roman" w:hAnsi="Times New Roman" w:cs="Times New Roman"/>
                <w:i/>
              </w:rPr>
            </w:pPr>
            <w:sdt>
              <w:sdtPr>
                <w:rPr>
                  <w:rFonts w:ascii="Times New Roman" w:hAnsi="Times New Roman" w:cs="Times New Roman"/>
                </w:rPr>
                <w:id w:val="-1718045291"/>
                <w14:checkbox>
                  <w14:checked w14:val="1"/>
                  <w14:checkedState w14:val="2612" w14:font="MS Gothic"/>
                  <w14:uncheckedState w14:val="2610" w14:font="MS Gothic"/>
                </w14:checkbox>
              </w:sdtPr>
              <w:sdtEndPr/>
              <w:sdtContent>
                <w:r w:rsidR="007E7EA8">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6EB5F281" w14:textId="77777777" w:rsidTr="0AEE18D6">
        <w:trPr>
          <w:trHeight w:val="220"/>
        </w:trPr>
        <w:tc>
          <w:tcPr>
            <w:tcW w:w="13950" w:type="dxa"/>
            <w:gridSpan w:val="3"/>
            <w:shd w:val="clear" w:color="auto" w:fill="D9D9D9" w:themeFill="background1" w:themeFillShade="D9"/>
          </w:tcPr>
          <w:p w14:paraId="048B4A81" w14:textId="1E73AF75" w:rsidR="001F2EC6" w:rsidRPr="00A97828" w:rsidRDefault="001258C2" w:rsidP="001F2EC6">
            <w:pPr>
              <w:rPr>
                <w:rFonts w:ascii="Times New Roman" w:hAnsi="Times New Roman" w:cs="Times New Roman"/>
                <w:b/>
              </w:rPr>
            </w:pPr>
            <w:r w:rsidRPr="00A97828">
              <w:rPr>
                <w:rFonts w:ascii="Times New Roman" w:hAnsi="Times New Roman" w:cs="Times New Roman"/>
                <w:b/>
              </w:rPr>
              <w:t xml:space="preserve">9. </w:t>
            </w:r>
            <w:r w:rsidR="001F2EC6" w:rsidRPr="00A97828">
              <w:rPr>
                <w:rFonts w:ascii="Times New Roman" w:hAnsi="Times New Roman" w:cs="Times New Roman"/>
                <w:b/>
              </w:rPr>
              <w:t>Other SUD-</w:t>
            </w:r>
            <w:r w:rsidR="008174A2">
              <w:rPr>
                <w:rFonts w:ascii="Times New Roman" w:hAnsi="Times New Roman" w:cs="Times New Roman"/>
                <w:b/>
              </w:rPr>
              <w:t>r</w:t>
            </w:r>
            <w:r w:rsidR="001F2EC6" w:rsidRPr="00A97828">
              <w:rPr>
                <w:rFonts w:ascii="Times New Roman" w:hAnsi="Times New Roman" w:cs="Times New Roman"/>
                <w:b/>
              </w:rPr>
              <w:t>elated Metrics</w:t>
            </w:r>
          </w:p>
        </w:tc>
      </w:tr>
      <w:tr w:rsidR="001F2EC6" w:rsidRPr="00A97828" w14:paraId="1343BDD7" w14:textId="77777777" w:rsidTr="0AEE18D6">
        <w:trPr>
          <w:trHeight w:val="233"/>
        </w:trPr>
        <w:tc>
          <w:tcPr>
            <w:tcW w:w="3240" w:type="dxa"/>
          </w:tcPr>
          <w:p w14:paraId="55252F2E" w14:textId="7A5AC3C7" w:rsidR="001F2EC6" w:rsidRPr="009B19D0" w:rsidRDefault="00657274" w:rsidP="0AEE18D6">
            <w:pPr>
              <w:spacing w:line="259" w:lineRule="auto"/>
              <w:rPr>
                <w:rFonts w:ascii="Times New Roman" w:hAnsi="Times New Roman" w:cs="Times New Roman"/>
              </w:rPr>
            </w:pPr>
            <w:r>
              <w:rPr>
                <w:rFonts w:ascii="Times New Roman" w:hAnsi="Times New Roman" w:cs="Times New Roman"/>
              </w:rPr>
              <w:t xml:space="preserve">Please see notes in </w:t>
            </w:r>
            <w:r w:rsidR="00421FED">
              <w:rPr>
                <w:rFonts w:ascii="Times New Roman" w:hAnsi="Times New Roman" w:cs="Times New Roman"/>
              </w:rPr>
              <w:t xml:space="preserve">columns P and U </w:t>
            </w:r>
            <w:r w:rsidR="00A74223">
              <w:rPr>
                <w:rFonts w:ascii="Times New Roman" w:hAnsi="Times New Roman" w:cs="Times New Roman"/>
              </w:rPr>
              <w:t xml:space="preserve">of the </w:t>
            </w:r>
            <w:r w:rsidR="000D0290">
              <w:rPr>
                <w:rFonts w:ascii="Times New Roman" w:hAnsi="Times New Roman" w:cs="Times New Roman"/>
              </w:rPr>
              <w:t xml:space="preserve">monitoring workbook </w:t>
            </w:r>
            <w:r w:rsidR="00421FED">
              <w:rPr>
                <w:rFonts w:ascii="Times New Roman" w:hAnsi="Times New Roman" w:cs="Times New Roman"/>
              </w:rPr>
              <w:t xml:space="preserve">for additional information on </w:t>
            </w:r>
            <w:r w:rsidR="00503E49">
              <w:rPr>
                <w:rFonts w:ascii="Times New Roman" w:hAnsi="Times New Roman" w:cs="Times New Roman"/>
              </w:rPr>
              <w:t>m</w:t>
            </w:r>
            <w:r w:rsidR="003432EF">
              <w:rPr>
                <w:rFonts w:ascii="Times New Roman" w:hAnsi="Times New Roman" w:cs="Times New Roman"/>
              </w:rPr>
              <w:t>etric issues.</w:t>
            </w:r>
          </w:p>
        </w:tc>
        <w:tc>
          <w:tcPr>
            <w:tcW w:w="1440" w:type="dxa"/>
          </w:tcPr>
          <w:p w14:paraId="0E8FDC58" w14:textId="415F993D" w:rsidR="005A5019" w:rsidRPr="009B19D0" w:rsidRDefault="005A5019" w:rsidP="0AEE18D6">
            <w:pPr>
              <w:rPr>
                <w:rFonts w:ascii="Times New Roman" w:hAnsi="Times New Roman" w:cs="Times New Roman"/>
              </w:rPr>
            </w:pPr>
          </w:p>
        </w:tc>
        <w:tc>
          <w:tcPr>
            <w:tcW w:w="9270" w:type="dxa"/>
          </w:tcPr>
          <w:p w14:paraId="4004CD46" w14:textId="029A7439" w:rsidR="001F2EC6" w:rsidRPr="009B19D0" w:rsidRDefault="001F2EC6" w:rsidP="0AEE18D6">
            <w:pPr>
              <w:rPr>
                <w:rFonts w:ascii="Times New Roman" w:hAnsi="Times New Roman" w:cs="Times New Roman"/>
              </w:rPr>
            </w:pPr>
          </w:p>
        </w:tc>
      </w:tr>
      <w:tr w:rsidR="001F2EC6" w:rsidRPr="00A97828" w14:paraId="1092C8FE" w14:textId="77777777" w:rsidTr="0AEE18D6">
        <w:trPr>
          <w:trHeight w:val="233"/>
        </w:trPr>
        <w:tc>
          <w:tcPr>
            <w:tcW w:w="13950" w:type="dxa"/>
            <w:gridSpan w:val="3"/>
          </w:tcPr>
          <w:p w14:paraId="01B825E7" w14:textId="1CBCEE85" w:rsidR="001F2EC6" w:rsidRPr="00A97828" w:rsidRDefault="0048511E" w:rsidP="001F2EC6">
            <w:pPr>
              <w:rPr>
                <w:rFonts w:ascii="Times New Roman" w:hAnsi="Times New Roman" w:cs="Times New Roman"/>
                <w:i/>
              </w:rPr>
            </w:pPr>
            <w:sdt>
              <w:sdtPr>
                <w:rPr>
                  <w:rFonts w:ascii="Times New Roman" w:hAnsi="Times New Roman" w:cs="Times New Roman"/>
                </w:rPr>
                <w:id w:val="851000495"/>
                <w14:checkbox>
                  <w14:checked w14:val="1"/>
                  <w14:checkedState w14:val="2612" w14:font="MS Gothic"/>
                  <w14:uncheckedState w14:val="2610" w14:font="MS Gothic"/>
                </w14:checkbox>
              </w:sdtPr>
              <w:sdtEndPr/>
              <w:sdtContent>
                <w:r w:rsidR="00D52B73">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1D233C8F" w14:textId="77777777" w:rsidTr="0AEE18D6">
        <w:trPr>
          <w:trHeight w:val="233"/>
        </w:trPr>
        <w:tc>
          <w:tcPr>
            <w:tcW w:w="13950" w:type="dxa"/>
            <w:gridSpan w:val="3"/>
          </w:tcPr>
          <w:p w14:paraId="6A3562FC" w14:textId="7671D79D" w:rsidR="001F2EC6" w:rsidRPr="00A97828" w:rsidRDefault="0048511E" w:rsidP="001F2EC6">
            <w:pPr>
              <w:rPr>
                <w:rFonts w:ascii="Times New Roman" w:hAnsi="Times New Roman" w:cs="Times New Roman"/>
                <w:i/>
              </w:rPr>
            </w:pPr>
            <w:sdt>
              <w:sdtPr>
                <w:rPr>
                  <w:rFonts w:ascii="Times New Roman" w:hAnsi="Times New Roman" w:cs="Times New Roman"/>
                </w:rPr>
                <w:id w:val="1702435721"/>
                <w14:checkbox>
                  <w14:checked w14:val="0"/>
                  <w14:checkedState w14:val="2612" w14:font="MS Gothic"/>
                  <w14:uncheckedState w14:val="2610" w14:font="MS Gothic"/>
                </w14:checkbox>
              </w:sdtPr>
              <w:sdtEndPr/>
              <w:sdtContent>
                <w:r w:rsidR="005A5019">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3136AB10" w14:textId="77777777" w:rsidTr="0AEE18D6">
        <w:trPr>
          <w:trHeight w:val="220"/>
        </w:trPr>
        <w:tc>
          <w:tcPr>
            <w:tcW w:w="13950" w:type="dxa"/>
            <w:gridSpan w:val="3"/>
            <w:shd w:val="clear" w:color="auto" w:fill="D9D9D9" w:themeFill="background1" w:themeFillShade="D9"/>
          </w:tcPr>
          <w:p w14:paraId="6BD6F9B6" w14:textId="0D94A6AD" w:rsidR="001F2EC6" w:rsidRPr="00A97828" w:rsidRDefault="001258C2" w:rsidP="009B19D0">
            <w:pPr>
              <w:keepNext/>
              <w:rPr>
                <w:rFonts w:ascii="Times New Roman" w:hAnsi="Times New Roman" w:cs="Times New Roman"/>
                <w:b/>
              </w:rPr>
            </w:pPr>
            <w:r w:rsidRPr="00A97828">
              <w:rPr>
                <w:rFonts w:ascii="Times New Roman" w:hAnsi="Times New Roman" w:cs="Times New Roman"/>
                <w:b/>
                <w:color w:val="000000" w:themeColor="text1"/>
              </w:rPr>
              <w:t xml:space="preserve">10. </w:t>
            </w:r>
            <w:r w:rsidR="001F2EC6" w:rsidRPr="00A97828">
              <w:rPr>
                <w:rFonts w:ascii="Times New Roman" w:hAnsi="Times New Roman" w:cs="Times New Roman"/>
                <w:b/>
                <w:color w:val="000000" w:themeColor="text1"/>
              </w:rPr>
              <w:t>Budget Neutrality</w:t>
            </w:r>
          </w:p>
        </w:tc>
      </w:tr>
      <w:tr w:rsidR="001F2EC6" w:rsidRPr="00A97828" w14:paraId="7EE34BF9" w14:textId="77777777" w:rsidTr="0AEE18D6">
        <w:trPr>
          <w:trHeight w:val="233"/>
        </w:trPr>
        <w:tc>
          <w:tcPr>
            <w:tcW w:w="3240" w:type="dxa"/>
          </w:tcPr>
          <w:p w14:paraId="194D46AD" w14:textId="7D3AD128" w:rsidR="001F2EC6" w:rsidRPr="009B19D0" w:rsidRDefault="001F2EC6" w:rsidP="00CA4B89">
            <w:pPr>
              <w:rPr>
                <w:rFonts w:ascii="Times New Roman" w:hAnsi="Times New Roman" w:cs="Times New Roman"/>
                <w:color w:val="646464"/>
              </w:rPr>
            </w:pPr>
          </w:p>
        </w:tc>
        <w:tc>
          <w:tcPr>
            <w:tcW w:w="1440" w:type="dxa"/>
          </w:tcPr>
          <w:p w14:paraId="449D27B9" w14:textId="26D1206E"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C09CBFB" w14:textId="2C8E1705"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6DB343BB" w14:textId="77777777" w:rsidTr="0AEE18D6">
        <w:trPr>
          <w:trHeight w:val="233"/>
        </w:trPr>
        <w:tc>
          <w:tcPr>
            <w:tcW w:w="13950" w:type="dxa"/>
            <w:gridSpan w:val="3"/>
          </w:tcPr>
          <w:p w14:paraId="3E12AE3E" w14:textId="0B52AD84" w:rsidR="001F2EC6" w:rsidRPr="00A97828" w:rsidRDefault="0048511E" w:rsidP="001F2EC6">
            <w:pPr>
              <w:rPr>
                <w:rFonts w:ascii="Times New Roman" w:hAnsi="Times New Roman" w:cs="Times New Roman"/>
                <w:i/>
              </w:rPr>
            </w:pPr>
            <w:sdt>
              <w:sdtPr>
                <w:rPr>
                  <w:rFonts w:ascii="Times New Roman" w:hAnsi="Times New Roman" w:cs="Times New Roman"/>
                </w:rPr>
                <w:id w:val="-1221676219"/>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06AF3DEB" w14:textId="77777777" w:rsidTr="0AEE18D6">
        <w:trPr>
          <w:trHeight w:val="233"/>
        </w:trPr>
        <w:tc>
          <w:tcPr>
            <w:tcW w:w="13950" w:type="dxa"/>
            <w:gridSpan w:val="3"/>
          </w:tcPr>
          <w:p w14:paraId="113A5A84" w14:textId="34468DEF" w:rsidR="001F2EC6" w:rsidRPr="00A97828" w:rsidRDefault="0048511E" w:rsidP="001F2EC6">
            <w:pPr>
              <w:rPr>
                <w:rFonts w:ascii="Times New Roman" w:hAnsi="Times New Roman" w:cs="Times New Roman"/>
                <w:i/>
              </w:rPr>
            </w:pPr>
            <w:sdt>
              <w:sdtPr>
                <w:rPr>
                  <w:rFonts w:ascii="Times New Roman" w:hAnsi="Times New Roman" w:cs="Times New Roman"/>
                </w:rPr>
                <w:id w:val="-980618546"/>
                <w14:checkbox>
                  <w14:checked w14:val="1"/>
                  <w14:checkedState w14:val="2612" w14:font="MS Gothic"/>
                  <w14:uncheckedState w14:val="2610" w14:font="MS Gothic"/>
                </w14:checkbox>
              </w:sdtPr>
              <w:sdtEndPr/>
              <w:sdtContent>
                <w:r w:rsidR="008F30F8">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397E6E30" w14:textId="77777777" w:rsidTr="0AEE18D6">
        <w:trPr>
          <w:trHeight w:val="220"/>
        </w:trPr>
        <w:tc>
          <w:tcPr>
            <w:tcW w:w="13950" w:type="dxa"/>
            <w:gridSpan w:val="3"/>
            <w:shd w:val="clear" w:color="auto" w:fill="D9D9D9" w:themeFill="background1" w:themeFillShade="D9"/>
          </w:tcPr>
          <w:p w14:paraId="0BE70A2F"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11. </w:t>
            </w:r>
            <w:r w:rsidR="001F2EC6" w:rsidRPr="00A97828">
              <w:rPr>
                <w:rFonts w:ascii="Times New Roman" w:hAnsi="Times New Roman" w:cs="Times New Roman"/>
                <w:b/>
                <w:color w:val="000000" w:themeColor="text1"/>
              </w:rPr>
              <w:t>SUD-Related Demonstration Operations and Policy</w:t>
            </w:r>
          </w:p>
        </w:tc>
      </w:tr>
      <w:tr w:rsidR="001F2EC6" w:rsidRPr="00A97828" w14:paraId="2FD2FA1F" w14:textId="77777777" w:rsidTr="0AEE18D6">
        <w:trPr>
          <w:trHeight w:val="233"/>
        </w:trPr>
        <w:tc>
          <w:tcPr>
            <w:tcW w:w="3240" w:type="dxa"/>
          </w:tcPr>
          <w:p w14:paraId="4255FB5B" w14:textId="06999947" w:rsidR="001F2EC6" w:rsidRPr="009B19D0" w:rsidRDefault="001F2EC6" w:rsidP="00CA4B89">
            <w:pPr>
              <w:rPr>
                <w:rFonts w:ascii="Times New Roman" w:hAnsi="Times New Roman" w:cs="Times New Roman"/>
                <w:color w:val="646464"/>
              </w:rPr>
            </w:pPr>
          </w:p>
        </w:tc>
        <w:tc>
          <w:tcPr>
            <w:tcW w:w="1440" w:type="dxa"/>
          </w:tcPr>
          <w:p w14:paraId="7798BCAE" w14:textId="124DEB23"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398B4B42" w14:textId="0AA08C8C"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5A818318" w14:textId="77777777" w:rsidTr="0AEE18D6">
        <w:trPr>
          <w:trHeight w:val="233"/>
        </w:trPr>
        <w:tc>
          <w:tcPr>
            <w:tcW w:w="13950" w:type="dxa"/>
            <w:gridSpan w:val="3"/>
          </w:tcPr>
          <w:p w14:paraId="4E0615DC" w14:textId="22EA4BC6" w:rsidR="001F2EC6" w:rsidRPr="00A97828" w:rsidRDefault="0048511E" w:rsidP="001F2EC6">
            <w:pPr>
              <w:rPr>
                <w:rFonts w:ascii="Times New Roman" w:hAnsi="Times New Roman" w:cs="Times New Roman"/>
                <w:i/>
              </w:rPr>
            </w:pPr>
            <w:sdt>
              <w:sdtPr>
                <w:rPr>
                  <w:rFonts w:ascii="Times New Roman" w:hAnsi="Times New Roman" w:cs="Times New Roman"/>
                </w:rPr>
                <w:id w:val="-737091902"/>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4DA4CB25" w14:textId="77777777" w:rsidTr="0AEE18D6">
        <w:trPr>
          <w:trHeight w:val="233"/>
        </w:trPr>
        <w:tc>
          <w:tcPr>
            <w:tcW w:w="13950" w:type="dxa"/>
            <w:gridSpan w:val="3"/>
          </w:tcPr>
          <w:p w14:paraId="358F1852" w14:textId="3A5B9266" w:rsidR="001F2EC6" w:rsidRPr="00A97828" w:rsidRDefault="0048511E" w:rsidP="001F2EC6">
            <w:pPr>
              <w:rPr>
                <w:rFonts w:ascii="Times New Roman" w:hAnsi="Times New Roman" w:cs="Times New Roman"/>
                <w:i/>
              </w:rPr>
            </w:pPr>
            <w:sdt>
              <w:sdtPr>
                <w:rPr>
                  <w:rFonts w:ascii="Times New Roman" w:hAnsi="Times New Roman" w:cs="Times New Roman"/>
                </w:rPr>
                <w:id w:val="358169983"/>
                <w14:checkbox>
                  <w14:checked w14:val="1"/>
                  <w14:checkedState w14:val="2612" w14:font="MS Gothic"/>
                  <w14:uncheckedState w14:val="2610" w14:font="MS Gothic"/>
                </w14:checkbox>
              </w:sdtPr>
              <w:sdtEndPr/>
              <w:sdtContent>
                <w:r w:rsidR="003322D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4006DB57" w14:textId="77777777" w:rsidTr="0AEE18D6">
        <w:trPr>
          <w:trHeight w:val="220"/>
        </w:trPr>
        <w:tc>
          <w:tcPr>
            <w:tcW w:w="13950" w:type="dxa"/>
            <w:gridSpan w:val="3"/>
            <w:shd w:val="clear" w:color="auto" w:fill="D9D9D9" w:themeFill="background1" w:themeFillShade="D9"/>
          </w:tcPr>
          <w:p w14:paraId="46121D9D" w14:textId="77777777" w:rsidR="001F2EC6" w:rsidRPr="00A97828" w:rsidRDefault="001258C2" w:rsidP="009B19D0">
            <w:pPr>
              <w:keepNext/>
              <w:rPr>
                <w:rFonts w:ascii="Times New Roman" w:hAnsi="Times New Roman" w:cs="Times New Roman"/>
                <w:b/>
              </w:rPr>
            </w:pPr>
            <w:r w:rsidRPr="00A97828">
              <w:rPr>
                <w:rFonts w:ascii="Times New Roman" w:hAnsi="Times New Roman" w:cs="Times New Roman"/>
                <w:b/>
                <w:color w:val="000000" w:themeColor="text1"/>
              </w:rPr>
              <w:t xml:space="preserve">12. </w:t>
            </w:r>
            <w:r w:rsidR="001F2EC6" w:rsidRPr="00A97828">
              <w:rPr>
                <w:rFonts w:ascii="Times New Roman" w:hAnsi="Times New Roman" w:cs="Times New Roman"/>
                <w:b/>
                <w:color w:val="000000" w:themeColor="text1"/>
              </w:rPr>
              <w:t>SUD Demonstration Evaluation Update</w:t>
            </w:r>
          </w:p>
        </w:tc>
      </w:tr>
      <w:tr w:rsidR="001F2EC6" w:rsidRPr="00A97828" w14:paraId="542F28FD" w14:textId="77777777" w:rsidTr="0AEE18D6">
        <w:trPr>
          <w:trHeight w:val="233"/>
        </w:trPr>
        <w:tc>
          <w:tcPr>
            <w:tcW w:w="3240" w:type="dxa"/>
          </w:tcPr>
          <w:p w14:paraId="62196122" w14:textId="23C9868D" w:rsidR="001F2EC6" w:rsidRPr="009B19D0" w:rsidRDefault="001F2EC6" w:rsidP="00CA4B89">
            <w:pPr>
              <w:rPr>
                <w:rFonts w:ascii="Times New Roman" w:hAnsi="Times New Roman" w:cs="Times New Roman"/>
                <w:color w:val="646464"/>
              </w:rPr>
            </w:pPr>
          </w:p>
        </w:tc>
        <w:tc>
          <w:tcPr>
            <w:tcW w:w="1440" w:type="dxa"/>
          </w:tcPr>
          <w:p w14:paraId="02B04EF7" w14:textId="25BE8F0A"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40D205A4" w14:textId="5F786922"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4A31A0DF" w14:textId="77777777" w:rsidTr="0AEE18D6">
        <w:trPr>
          <w:trHeight w:val="233"/>
        </w:trPr>
        <w:tc>
          <w:tcPr>
            <w:tcW w:w="13950" w:type="dxa"/>
            <w:gridSpan w:val="3"/>
          </w:tcPr>
          <w:p w14:paraId="274CD91B" w14:textId="31F07B9C" w:rsidR="001F2EC6" w:rsidRPr="00A97828" w:rsidRDefault="0048511E" w:rsidP="001F2EC6">
            <w:pPr>
              <w:rPr>
                <w:rFonts w:ascii="Times New Roman" w:hAnsi="Times New Roman" w:cs="Times New Roman"/>
                <w:i/>
              </w:rPr>
            </w:pPr>
            <w:sdt>
              <w:sdtPr>
                <w:rPr>
                  <w:rFonts w:ascii="Times New Roman" w:hAnsi="Times New Roman" w:cs="Times New Roman"/>
                </w:rPr>
                <w:id w:val="-1359271917"/>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1EE85CD3" w14:textId="77777777" w:rsidTr="0AEE18D6">
        <w:trPr>
          <w:trHeight w:val="233"/>
        </w:trPr>
        <w:tc>
          <w:tcPr>
            <w:tcW w:w="13950" w:type="dxa"/>
            <w:gridSpan w:val="3"/>
          </w:tcPr>
          <w:p w14:paraId="6CF57076" w14:textId="7D493ED4" w:rsidR="001F2EC6" w:rsidRPr="00A97828" w:rsidRDefault="0048511E" w:rsidP="001F2EC6">
            <w:pPr>
              <w:rPr>
                <w:rFonts w:ascii="Times New Roman" w:hAnsi="Times New Roman" w:cs="Times New Roman"/>
                <w:i/>
              </w:rPr>
            </w:pPr>
            <w:sdt>
              <w:sdtPr>
                <w:rPr>
                  <w:rFonts w:ascii="Times New Roman" w:hAnsi="Times New Roman" w:cs="Times New Roman"/>
                </w:rPr>
                <w:id w:val="-1487012172"/>
                <w14:checkbox>
                  <w14:checked w14:val="1"/>
                  <w14:checkedState w14:val="2612" w14:font="MS Gothic"/>
                  <w14:uncheckedState w14:val="2610" w14:font="MS Gothic"/>
                </w14:checkbox>
              </w:sdtPr>
              <w:sdtEndPr/>
              <w:sdtContent>
                <w:r w:rsidR="00896D15">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04A7F329" w14:textId="77777777" w:rsidTr="0AEE18D6">
        <w:trPr>
          <w:trHeight w:val="220"/>
        </w:trPr>
        <w:tc>
          <w:tcPr>
            <w:tcW w:w="13950" w:type="dxa"/>
            <w:gridSpan w:val="3"/>
            <w:shd w:val="clear" w:color="auto" w:fill="D9D9D9" w:themeFill="background1" w:themeFillShade="D9"/>
          </w:tcPr>
          <w:p w14:paraId="533DCB2A"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13. </w:t>
            </w:r>
            <w:r w:rsidR="001F2EC6" w:rsidRPr="00A97828">
              <w:rPr>
                <w:rFonts w:ascii="Times New Roman" w:hAnsi="Times New Roman" w:cs="Times New Roman"/>
                <w:b/>
                <w:color w:val="000000" w:themeColor="text1"/>
              </w:rPr>
              <w:t>Other Demonstration Reporting</w:t>
            </w:r>
          </w:p>
        </w:tc>
      </w:tr>
      <w:tr w:rsidR="001F2EC6" w:rsidRPr="00A97828" w14:paraId="1614AF47" w14:textId="77777777" w:rsidTr="0AEE18D6">
        <w:trPr>
          <w:trHeight w:val="233"/>
        </w:trPr>
        <w:tc>
          <w:tcPr>
            <w:tcW w:w="3240" w:type="dxa"/>
          </w:tcPr>
          <w:p w14:paraId="3A282AC3" w14:textId="2636C368" w:rsidR="001F2EC6" w:rsidRPr="00A73217" w:rsidRDefault="001F2EC6" w:rsidP="00CA4B89">
            <w:pPr>
              <w:rPr>
                <w:rFonts w:ascii="Times New Roman" w:hAnsi="Times New Roman" w:cs="Times New Roman"/>
                <w:color w:val="646464"/>
              </w:rPr>
            </w:pPr>
          </w:p>
        </w:tc>
        <w:tc>
          <w:tcPr>
            <w:tcW w:w="1440" w:type="dxa"/>
          </w:tcPr>
          <w:p w14:paraId="31FD3D87" w14:textId="3A6D1514"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B2E30D8" w14:textId="27006B9B"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382C7667" w14:textId="77777777" w:rsidTr="0AEE18D6">
        <w:trPr>
          <w:trHeight w:val="233"/>
        </w:trPr>
        <w:tc>
          <w:tcPr>
            <w:tcW w:w="13950" w:type="dxa"/>
            <w:gridSpan w:val="3"/>
          </w:tcPr>
          <w:p w14:paraId="3BEE1871" w14:textId="65E1C2AC" w:rsidR="001F2EC6" w:rsidRPr="00A97828" w:rsidRDefault="0048511E" w:rsidP="001F2EC6">
            <w:pPr>
              <w:rPr>
                <w:rFonts w:ascii="Times New Roman" w:hAnsi="Times New Roman" w:cs="Times New Roman"/>
                <w:i/>
              </w:rPr>
            </w:pPr>
            <w:sdt>
              <w:sdtPr>
                <w:rPr>
                  <w:rFonts w:ascii="Times New Roman" w:hAnsi="Times New Roman" w:cs="Times New Roman"/>
                </w:rPr>
                <w:id w:val="291870803"/>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1B882B33" w14:textId="77777777" w:rsidTr="0AEE18D6">
        <w:trPr>
          <w:trHeight w:val="233"/>
        </w:trPr>
        <w:tc>
          <w:tcPr>
            <w:tcW w:w="13950" w:type="dxa"/>
            <w:gridSpan w:val="3"/>
          </w:tcPr>
          <w:p w14:paraId="1CC70E9C" w14:textId="78716969" w:rsidR="001F2EC6" w:rsidRPr="00A97828" w:rsidRDefault="0048511E" w:rsidP="001F2EC6">
            <w:pPr>
              <w:rPr>
                <w:rFonts w:ascii="Times New Roman" w:hAnsi="Times New Roman" w:cs="Times New Roman"/>
                <w:i/>
              </w:rPr>
            </w:pPr>
            <w:sdt>
              <w:sdtPr>
                <w:rPr>
                  <w:rFonts w:ascii="Times New Roman" w:hAnsi="Times New Roman" w:cs="Times New Roman"/>
                </w:rPr>
                <w:id w:val="-62643484"/>
                <w14:checkbox>
                  <w14:checked w14:val="1"/>
                  <w14:checkedState w14:val="2612" w14:font="MS Gothic"/>
                  <w14:uncheckedState w14:val="2610" w14:font="MS Gothic"/>
                </w14:checkbox>
              </w:sdtPr>
              <w:sdtEndPr/>
              <w:sdtContent>
                <w:r w:rsidR="003322D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330F7D2E" w14:textId="77777777" w:rsidTr="0AEE18D6">
        <w:trPr>
          <w:trHeight w:val="220"/>
        </w:trPr>
        <w:tc>
          <w:tcPr>
            <w:tcW w:w="13950" w:type="dxa"/>
            <w:gridSpan w:val="3"/>
            <w:shd w:val="clear" w:color="auto" w:fill="D9D9D9" w:themeFill="background1" w:themeFillShade="D9"/>
          </w:tcPr>
          <w:p w14:paraId="51EE03AA" w14:textId="77777777" w:rsidR="001F2EC6" w:rsidRPr="00A97828" w:rsidRDefault="001258C2" w:rsidP="009B19D0">
            <w:pPr>
              <w:keepNext/>
              <w:rPr>
                <w:rFonts w:ascii="Times New Roman" w:hAnsi="Times New Roman" w:cs="Times New Roman"/>
                <w:b/>
              </w:rPr>
            </w:pPr>
            <w:r w:rsidRPr="00A97828">
              <w:rPr>
                <w:rFonts w:ascii="Times New Roman" w:hAnsi="Times New Roman" w:cs="Times New Roman"/>
                <w:b/>
                <w:color w:val="000000" w:themeColor="text1"/>
              </w:rPr>
              <w:t xml:space="preserve">14. </w:t>
            </w:r>
            <w:r w:rsidR="001F2EC6" w:rsidRPr="00A97828">
              <w:rPr>
                <w:rFonts w:ascii="Times New Roman" w:hAnsi="Times New Roman" w:cs="Times New Roman"/>
                <w:b/>
                <w:color w:val="000000" w:themeColor="text1"/>
              </w:rPr>
              <w:t>Notable State Achievements and/or Innovations</w:t>
            </w:r>
          </w:p>
        </w:tc>
      </w:tr>
      <w:tr w:rsidR="001F2EC6" w:rsidRPr="00A97828" w14:paraId="674167FD" w14:textId="77777777" w:rsidTr="0AEE18D6">
        <w:trPr>
          <w:trHeight w:val="233"/>
        </w:trPr>
        <w:tc>
          <w:tcPr>
            <w:tcW w:w="3240" w:type="dxa"/>
          </w:tcPr>
          <w:p w14:paraId="7442212E" w14:textId="253D18AA" w:rsidR="001F2EC6" w:rsidRPr="009B19D0" w:rsidRDefault="001F2EC6" w:rsidP="00CA4B89">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w:t>
            </w:r>
            <w:r w:rsidR="001258C2" w:rsidRPr="009B19D0">
              <w:rPr>
                <w:rFonts w:ascii="Times New Roman" w:hAnsi="Times New Roman" w:cs="Times New Roman"/>
                <w:i/>
                <w:color w:val="646464"/>
              </w:rPr>
              <w:t xml:space="preserve">late </w:t>
            </w:r>
            <w:r w:rsidR="000019EA" w:rsidRPr="009B19D0">
              <w:rPr>
                <w:rFonts w:ascii="Times New Roman" w:hAnsi="Times New Roman" w:cs="Times New Roman"/>
                <w:i/>
                <w:color w:val="646464"/>
              </w:rPr>
              <w:t>(Narrative Information on Implementation)</w:t>
            </w:r>
          </w:p>
        </w:tc>
        <w:tc>
          <w:tcPr>
            <w:tcW w:w="1440" w:type="dxa"/>
          </w:tcPr>
          <w:p w14:paraId="27FFC8E4" w14:textId="7837582A"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ACA8AF4" w14:textId="28A3E53C" w:rsidR="001F2EC6" w:rsidRPr="009B19D0" w:rsidRDefault="009B19D0" w:rsidP="001F2EC6">
            <w:pPr>
              <w:rPr>
                <w:rFonts w:ascii="Times New Roman" w:hAnsi="Times New Roman" w:cs="Times New Roman"/>
                <w:i/>
                <w:color w:val="646464"/>
              </w:rPr>
            </w:pPr>
            <w:r>
              <w:rPr>
                <w:rFonts w:ascii="Times New Roman" w:hAnsi="Times New Roman" w:cs="Times New Roman"/>
                <w:i/>
                <w:color w:val="646464"/>
              </w:rPr>
              <w:t> </w:t>
            </w:r>
          </w:p>
        </w:tc>
      </w:tr>
      <w:tr w:rsidR="001F2EC6" w:rsidRPr="00A97828" w14:paraId="5ECB2509" w14:textId="77777777" w:rsidTr="0AEE18D6">
        <w:trPr>
          <w:trHeight w:val="233"/>
        </w:trPr>
        <w:tc>
          <w:tcPr>
            <w:tcW w:w="13950" w:type="dxa"/>
            <w:gridSpan w:val="3"/>
          </w:tcPr>
          <w:p w14:paraId="14460F71" w14:textId="5121995D" w:rsidR="001F2EC6" w:rsidRPr="00A97828" w:rsidRDefault="0048511E" w:rsidP="001F2EC6">
            <w:pPr>
              <w:rPr>
                <w:rFonts w:ascii="Times New Roman" w:hAnsi="Times New Roman" w:cs="Times New Roman"/>
                <w:i/>
              </w:rPr>
            </w:pPr>
            <w:sdt>
              <w:sdtPr>
                <w:rPr>
                  <w:rFonts w:ascii="Times New Roman" w:hAnsi="Times New Roman" w:cs="Times New Roman"/>
                </w:rPr>
                <w:id w:val="-1976520978"/>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0FD5BE3E" w14:textId="77777777" w:rsidTr="0AEE18D6">
        <w:trPr>
          <w:trHeight w:val="233"/>
        </w:trPr>
        <w:tc>
          <w:tcPr>
            <w:tcW w:w="13950" w:type="dxa"/>
            <w:gridSpan w:val="3"/>
          </w:tcPr>
          <w:p w14:paraId="3258B2F2" w14:textId="5728F15D" w:rsidR="001F2EC6" w:rsidRPr="00A97828" w:rsidRDefault="0048511E" w:rsidP="001F2EC6">
            <w:pPr>
              <w:rPr>
                <w:rFonts w:ascii="Times New Roman" w:hAnsi="Times New Roman" w:cs="Times New Roman"/>
                <w:i/>
              </w:rPr>
            </w:pPr>
            <w:sdt>
              <w:sdtPr>
                <w:rPr>
                  <w:rFonts w:ascii="Times New Roman" w:hAnsi="Times New Roman" w:cs="Times New Roman"/>
                </w:rPr>
                <w:id w:val="1338656853"/>
                <w14:checkbox>
                  <w14:checked w14:val="1"/>
                  <w14:checkedState w14:val="2612" w14:font="MS Gothic"/>
                  <w14:uncheckedState w14:val="2610" w14:font="MS Gothic"/>
                </w14:checkbox>
              </w:sdtPr>
              <w:sdtEndPr/>
              <w:sdtContent>
                <w:r w:rsidR="003322DA">
                  <w:rPr>
                    <w:rFonts w:ascii="MS Gothic" w:eastAsia="MS Gothic" w:hAnsi="MS Gothic" w:cs="Times New Roman" w:hint="eastAsia"/>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bl>
    <w:p w14:paraId="15EFF936" w14:textId="77777777" w:rsidR="00CA0113" w:rsidRDefault="00CA0113" w:rsidP="00545C71">
      <w:pPr>
        <w:spacing w:after="160"/>
        <w:rPr>
          <w:rFonts w:ascii="Times New Roman" w:hAnsi="Times New Roman" w:cs="Times New Roman"/>
          <w:b/>
          <w:color w:val="A6A6A6" w:themeColor="background1" w:themeShade="A6"/>
        </w:rPr>
      </w:pPr>
    </w:p>
    <w:p w14:paraId="6178BB7F" w14:textId="77777777" w:rsidR="009B19D0" w:rsidRPr="00A97828" w:rsidRDefault="009B19D0" w:rsidP="00545C71">
      <w:pPr>
        <w:spacing w:after="160"/>
        <w:rPr>
          <w:rFonts w:ascii="Times New Roman" w:hAnsi="Times New Roman" w:cs="Times New Roman"/>
          <w:b/>
          <w:color w:val="A6A6A6" w:themeColor="background1" w:themeShade="A6"/>
        </w:rPr>
        <w:sectPr w:rsidR="009B19D0" w:rsidRPr="00A97828" w:rsidSect="00ED7724">
          <w:pgSz w:w="15840" w:h="12240" w:orient="landscape"/>
          <w:pgMar w:top="1440" w:right="1440" w:bottom="1440" w:left="1440" w:header="720" w:footer="720" w:gutter="0"/>
          <w:cols w:space="720"/>
          <w:docGrid w:linePitch="360"/>
        </w:sectPr>
      </w:pPr>
    </w:p>
    <w:p w14:paraId="7C44AE0D" w14:textId="3C2DC174" w:rsidR="00674CC9" w:rsidRDefault="00304D8C" w:rsidP="00545C71">
      <w:pPr>
        <w:spacing w:after="160"/>
        <w:rPr>
          <w:rFonts w:ascii="Times New Roman" w:hAnsi="Times New Roman" w:cs="Times New Roman"/>
          <w:b/>
        </w:rPr>
      </w:pPr>
      <w:r>
        <w:rPr>
          <w:rFonts w:ascii="Times New Roman" w:hAnsi="Times New Roman" w:cs="Times New Roman"/>
          <w:b/>
        </w:rPr>
        <w:lastRenderedPageBreak/>
        <w:t>3</w:t>
      </w:r>
      <w:r w:rsidR="00E95802">
        <w:rPr>
          <w:rFonts w:ascii="Times New Roman" w:hAnsi="Times New Roman" w:cs="Times New Roman"/>
          <w:b/>
        </w:rPr>
        <w:t xml:space="preserve">. </w:t>
      </w:r>
      <w:r w:rsidR="00674CC9">
        <w:rPr>
          <w:rFonts w:ascii="Times New Roman" w:hAnsi="Times New Roman" w:cs="Times New Roman"/>
          <w:b/>
        </w:rPr>
        <w:t xml:space="preserve">Acknowledgement of Budget Neutrality Reporting- </w:t>
      </w:r>
    </w:p>
    <w:p w14:paraId="1C58692D" w14:textId="17A3E3BB" w:rsidR="007C5CD4" w:rsidRPr="00036B26" w:rsidRDefault="0048511E" w:rsidP="00036B26">
      <w:pPr>
        <w:rPr>
          <w:rFonts w:ascii="Times New Roman" w:hAnsi="Times New Roman" w:cs="Times New Roman"/>
        </w:rPr>
      </w:pPr>
      <w:sdt>
        <w:sdtPr>
          <w:rPr>
            <w:rFonts w:ascii="Times New Roman" w:hAnsi="Times New Roman" w:cs="Times New Roman"/>
          </w:rPr>
          <w:id w:val="-1078899653"/>
          <w14:checkbox>
            <w14:checked w14:val="1"/>
            <w14:checkedState w14:val="2612" w14:font="MS Gothic"/>
            <w14:uncheckedState w14:val="2610" w14:font="MS Gothic"/>
          </w14:checkbox>
        </w:sdtPr>
        <w:sdtEndPr/>
        <w:sdtContent>
          <w:r w:rsidR="00500E1D">
            <w:rPr>
              <w:rFonts w:ascii="MS Gothic" w:eastAsia="MS Gothic" w:hAnsi="MS Gothic" w:cs="Times New Roman" w:hint="eastAsia"/>
            </w:rPr>
            <w:t>☒</w:t>
          </w:r>
        </w:sdtContent>
      </w:sdt>
      <w:r w:rsidR="0045140D">
        <w:rPr>
          <w:rFonts w:ascii="Times New Roman" w:hAnsi="Times New Roman" w:cs="Times New Roman"/>
        </w:rPr>
        <w:t xml:space="preserve"> The state has reviewed the Budget Neutrality workbook provided by the project officer and understands the expectations for quarterly and annual monitoring reports.  The state will provide the requested budget neutrality information </w:t>
      </w:r>
      <w:r w:rsidR="00AC4B77">
        <w:rPr>
          <w:rFonts w:ascii="Times New Roman" w:hAnsi="Times New Roman" w:cs="Times New Roman"/>
        </w:rPr>
        <w:t xml:space="preserve">(no </w:t>
      </w:r>
      <w:r w:rsidR="0045140D">
        <w:rPr>
          <w:rFonts w:ascii="Times New Roman" w:hAnsi="Times New Roman" w:cs="Times New Roman"/>
        </w:rPr>
        <w:t>modifications</w:t>
      </w:r>
      <w:r w:rsidR="00AC4B77">
        <w:rPr>
          <w:rFonts w:ascii="Times New Roman" w:hAnsi="Times New Roman" w:cs="Times New Roman"/>
        </w:rPr>
        <w:t>)</w:t>
      </w:r>
      <w:r w:rsidR="0045140D">
        <w:rPr>
          <w:rFonts w:ascii="Times New Roman" w:hAnsi="Times New Roman" w:cs="Times New Roman"/>
        </w:rPr>
        <w:t xml:space="preserve">. </w:t>
      </w:r>
    </w:p>
    <w:p w14:paraId="5AD0E0BE" w14:textId="0FBC94C0" w:rsidR="00A241AC" w:rsidRDefault="00A241AC" w:rsidP="00FE40BC">
      <w:pPr>
        <w:spacing w:after="160"/>
        <w:rPr>
          <w:rFonts w:ascii="Times New Roman" w:hAnsi="Times New Roman" w:cs="Times New Roman"/>
          <w:b/>
        </w:rPr>
      </w:pPr>
      <w:r>
        <w:rPr>
          <w:rFonts w:ascii="Times New Roman" w:hAnsi="Times New Roman" w:cs="Times New Roman"/>
          <w:b/>
        </w:rPr>
        <w:t>4. Retrospective reporting</w:t>
      </w:r>
    </w:p>
    <w:p w14:paraId="56BF04C5" w14:textId="378E9ADC" w:rsidR="008D033F" w:rsidRPr="00E47E22" w:rsidRDefault="004F0819" w:rsidP="00FE40BC">
      <w:pPr>
        <w:spacing w:after="160"/>
        <w:rPr>
          <w:rFonts w:ascii="Times New Roman" w:hAnsi="Times New Roman" w:cs="Times New Roman"/>
        </w:rPr>
      </w:pPr>
      <w:r w:rsidRPr="00E47E22">
        <w:rPr>
          <w:rFonts w:ascii="Times New Roman" w:hAnsi="Times New Roman" w:cs="Times New Roman"/>
        </w:rPr>
        <w:t xml:space="preserve">If a state’s </w:t>
      </w:r>
      <w:r w:rsidR="008D033F" w:rsidRPr="00E47E22">
        <w:rPr>
          <w:rFonts w:ascii="Times New Roman" w:hAnsi="Times New Roman" w:cs="Times New Roman"/>
        </w:rPr>
        <w:t xml:space="preserve">monitoring </w:t>
      </w:r>
      <w:r w:rsidRPr="00E47E22">
        <w:rPr>
          <w:rFonts w:ascii="Times New Roman" w:hAnsi="Times New Roman" w:cs="Times New Roman"/>
        </w:rPr>
        <w:t>protocol is approved after its first quarterly monitoring report</w:t>
      </w:r>
      <w:r w:rsidRPr="00AE04A4">
        <w:rPr>
          <w:rFonts w:ascii="Times New Roman" w:hAnsi="Times New Roman" w:cs="Times New Roman"/>
        </w:rPr>
        <w:t xml:space="preserve"> submission date</w:t>
      </w:r>
      <w:r w:rsidR="005E71CE" w:rsidRPr="00AE04A4">
        <w:rPr>
          <w:rFonts w:ascii="Times New Roman" w:hAnsi="Times New Roman" w:cs="Times New Roman"/>
        </w:rPr>
        <w:t xml:space="preserve">, </w:t>
      </w:r>
      <w:r w:rsidRPr="00AE04A4">
        <w:rPr>
          <w:rFonts w:ascii="Times New Roman" w:hAnsi="Times New Roman" w:cs="Times New Roman"/>
        </w:rPr>
        <w:t xml:space="preserve">the </w:t>
      </w:r>
      <w:r w:rsidR="005E71CE" w:rsidRPr="00AE04A4">
        <w:rPr>
          <w:rFonts w:ascii="Times New Roman" w:hAnsi="Times New Roman" w:cs="Times New Roman"/>
        </w:rPr>
        <w:t xml:space="preserve">state </w:t>
      </w:r>
      <w:r w:rsidRPr="00AE04A4">
        <w:rPr>
          <w:rFonts w:ascii="Times New Roman" w:hAnsi="Times New Roman" w:cs="Times New Roman"/>
        </w:rPr>
        <w:t>should</w:t>
      </w:r>
      <w:r w:rsidR="005E71CE" w:rsidRPr="00AE04A4">
        <w:rPr>
          <w:rFonts w:ascii="Times New Roman" w:hAnsi="Times New Roman" w:cs="Times New Roman"/>
        </w:rPr>
        <w:t xml:space="preserve"> report </w:t>
      </w:r>
      <w:r w:rsidR="00AE04A4">
        <w:rPr>
          <w:rFonts w:ascii="Times New Roman" w:hAnsi="Times New Roman" w:cs="Times New Roman"/>
        </w:rPr>
        <w:t xml:space="preserve">data to CMS </w:t>
      </w:r>
      <w:r w:rsidR="005E71CE" w:rsidRPr="00E47E22">
        <w:rPr>
          <w:rFonts w:ascii="Times New Roman" w:hAnsi="Times New Roman" w:cs="Times New Roman"/>
        </w:rPr>
        <w:t xml:space="preserve">retrospectively </w:t>
      </w:r>
      <w:r w:rsidRPr="00E47E22">
        <w:rPr>
          <w:rFonts w:ascii="Times New Roman" w:hAnsi="Times New Roman" w:cs="Times New Roman"/>
        </w:rPr>
        <w:t>for any prior quarters of SUD demonstration implementation</w:t>
      </w:r>
      <w:r w:rsidR="005E71CE" w:rsidRPr="00AE04A4">
        <w:rPr>
          <w:rFonts w:ascii="Times New Roman" w:hAnsi="Times New Roman" w:cs="Times New Roman"/>
        </w:rPr>
        <w:t>.</w:t>
      </w:r>
      <w:r w:rsidR="00B8004A" w:rsidRPr="00AE04A4">
        <w:rPr>
          <w:rFonts w:ascii="Times New Roman" w:hAnsi="Times New Roman" w:cs="Times New Roman"/>
        </w:rPr>
        <w:t xml:space="preserve"> States are expected to </w:t>
      </w:r>
      <w:r w:rsidRPr="00AE04A4">
        <w:rPr>
          <w:rFonts w:ascii="Times New Roman" w:hAnsi="Times New Roman" w:cs="Times New Roman"/>
        </w:rPr>
        <w:t>submit</w:t>
      </w:r>
      <w:r w:rsidR="00B8004A" w:rsidRPr="00AE04A4">
        <w:rPr>
          <w:rFonts w:ascii="Times New Roman" w:hAnsi="Times New Roman" w:cs="Times New Roman"/>
        </w:rPr>
        <w:t xml:space="preserve"> retrospective metrics data in the </w:t>
      </w:r>
      <w:r w:rsidR="007067C5" w:rsidRPr="00AE04A4">
        <w:rPr>
          <w:rFonts w:ascii="Times New Roman" w:hAnsi="Times New Roman" w:cs="Times New Roman"/>
        </w:rPr>
        <w:t xml:space="preserve">state’s </w:t>
      </w:r>
      <w:r w:rsidR="00B8004A" w:rsidRPr="00AE04A4">
        <w:rPr>
          <w:rFonts w:ascii="Times New Roman" w:hAnsi="Times New Roman" w:cs="Times New Roman"/>
        </w:rPr>
        <w:t>second monitoring</w:t>
      </w:r>
      <w:r w:rsidR="00F02E20" w:rsidRPr="00E47E22">
        <w:rPr>
          <w:rFonts w:ascii="Times New Roman" w:hAnsi="Times New Roman" w:cs="Times New Roman"/>
        </w:rPr>
        <w:t xml:space="preserve"> report</w:t>
      </w:r>
      <w:r w:rsidR="00D63DF4" w:rsidRPr="00E47E22">
        <w:rPr>
          <w:rFonts w:ascii="Times New Roman" w:hAnsi="Times New Roman" w:cs="Times New Roman"/>
        </w:rPr>
        <w:t xml:space="preserve"> </w:t>
      </w:r>
      <w:r w:rsidR="007067C5" w:rsidRPr="00E47E22">
        <w:rPr>
          <w:rFonts w:ascii="Times New Roman" w:hAnsi="Times New Roman" w:cs="Times New Roman"/>
        </w:rPr>
        <w:t xml:space="preserve">submission </w:t>
      </w:r>
      <w:r w:rsidR="00D63DF4" w:rsidRPr="00E47E22">
        <w:rPr>
          <w:rFonts w:ascii="Times New Roman" w:hAnsi="Times New Roman" w:cs="Times New Roman"/>
        </w:rPr>
        <w:t xml:space="preserve">after monitoring protocol </w:t>
      </w:r>
      <w:proofErr w:type="gramStart"/>
      <w:r w:rsidR="007067C5" w:rsidRPr="00E47E22">
        <w:rPr>
          <w:rFonts w:ascii="Times New Roman" w:hAnsi="Times New Roman" w:cs="Times New Roman"/>
        </w:rPr>
        <w:t>approval</w:t>
      </w:r>
      <w:r w:rsidR="00F02E20" w:rsidRPr="00E47E22">
        <w:rPr>
          <w:rFonts w:ascii="Times New Roman" w:hAnsi="Times New Roman" w:cs="Times New Roman"/>
        </w:rPr>
        <w:t>, or</w:t>
      </w:r>
      <w:proofErr w:type="gramEnd"/>
      <w:r w:rsidR="00F02E20" w:rsidRPr="00E47E22">
        <w:rPr>
          <w:rFonts w:ascii="Times New Roman" w:hAnsi="Times New Roman" w:cs="Times New Roman"/>
        </w:rPr>
        <w:t xml:space="preserve"> propose </w:t>
      </w:r>
      <w:r w:rsidR="007067C5" w:rsidRPr="00E47E22">
        <w:rPr>
          <w:rFonts w:ascii="Times New Roman" w:hAnsi="Times New Roman" w:cs="Times New Roman"/>
        </w:rPr>
        <w:t>an alternative plan for reporting retrospectively on its SUD demonstration</w:t>
      </w:r>
      <w:r w:rsidR="00F02E20" w:rsidRPr="00E47E22">
        <w:rPr>
          <w:rFonts w:ascii="Times New Roman" w:hAnsi="Times New Roman" w:cs="Times New Roman"/>
        </w:rPr>
        <w:t>.</w:t>
      </w:r>
      <w:r w:rsidR="00326F70" w:rsidRPr="00E47E22">
        <w:rPr>
          <w:rFonts w:ascii="Times New Roman" w:hAnsi="Times New Roman" w:cs="Times New Roman"/>
        </w:rPr>
        <w:t xml:space="preserve"> </w:t>
      </w:r>
    </w:p>
    <w:p w14:paraId="6C304C1C" w14:textId="3EB3E48C" w:rsidR="00A241AC" w:rsidRPr="00E47E22" w:rsidRDefault="00AC1B49" w:rsidP="00FE40BC">
      <w:pPr>
        <w:spacing w:after="160"/>
        <w:rPr>
          <w:rFonts w:ascii="Times New Roman" w:hAnsi="Times New Roman" w:cs="Times New Roman"/>
        </w:rPr>
      </w:pPr>
      <w:r w:rsidRPr="00E47E22">
        <w:rPr>
          <w:rFonts w:ascii="Times New Roman" w:hAnsi="Times New Roman" w:cs="Times New Roman"/>
        </w:rPr>
        <w:t xml:space="preserve">In </w:t>
      </w:r>
      <w:r w:rsidR="00CE174F">
        <w:rPr>
          <w:rFonts w:ascii="Times New Roman" w:hAnsi="Times New Roman" w:cs="Times New Roman"/>
        </w:rPr>
        <w:t>the</w:t>
      </w:r>
      <w:r w:rsidRPr="00E47E22">
        <w:rPr>
          <w:rFonts w:ascii="Times New Roman" w:hAnsi="Times New Roman" w:cs="Times New Roman"/>
        </w:rPr>
        <w:t xml:space="preserve"> monitoring report submission containing retrospective metrics data, </w:t>
      </w:r>
      <w:r w:rsidR="008943B6" w:rsidRPr="00E47E22">
        <w:rPr>
          <w:rFonts w:ascii="Times New Roman" w:hAnsi="Times New Roman" w:cs="Times New Roman"/>
        </w:rPr>
        <w:t>the state should</w:t>
      </w:r>
      <w:r w:rsidRPr="00E47E22">
        <w:rPr>
          <w:rFonts w:ascii="Times New Roman" w:hAnsi="Times New Roman" w:cs="Times New Roman"/>
        </w:rPr>
        <w:t xml:space="preserve"> also</w:t>
      </w:r>
      <w:r w:rsidR="008943B6" w:rsidRPr="00E47E22">
        <w:rPr>
          <w:rFonts w:ascii="Times New Roman" w:hAnsi="Times New Roman" w:cs="Times New Roman"/>
        </w:rPr>
        <w:t xml:space="preserve"> provide </w:t>
      </w:r>
      <w:r w:rsidR="009D3ECA" w:rsidRPr="00AE04A4">
        <w:rPr>
          <w:rFonts w:ascii="Times New Roman" w:hAnsi="Times New Roman" w:cs="Times New Roman"/>
        </w:rPr>
        <w:t xml:space="preserve">a general assessment of </w:t>
      </w:r>
      <w:r w:rsidR="008D033F" w:rsidRPr="00AE04A4">
        <w:rPr>
          <w:rFonts w:ascii="Times New Roman" w:hAnsi="Times New Roman" w:cs="Times New Roman"/>
        </w:rPr>
        <w:t xml:space="preserve">metrics </w:t>
      </w:r>
      <w:r w:rsidR="009D3ECA" w:rsidRPr="00AE04A4">
        <w:rPr>
          <w:rFonts w:ascii="Times New Roman" w:hAnsi="Times New Roman" w:cs="Times New Roman"/>
        </w:rPr>
        <w:t>trends</w:t>
      </w:r>
      <w:r w:rsidR="008D033F" w:rsidRPr="00AE04A4">
        <w:rPr>
          <w:rFonts w:ascii="Times New Roman" w:hAnsi="Times New Roman" w:cs="Times New Roman"/>
        </w:rPr>
        <w:t xml:space="preserve"> from the start of the state’s demons</w:t>
      </w:r>
      <w:r w:rsidR="00E47E22">
        <w:rPr>
          <w:rFonts w:ascii="Times New Roman" w:hAnsi="Times New Roman" w:cs="Times New Roman"/>
        </w:rPr>
        <w:t>tration through the end of the current</w:t>
      </w:r>
      <w:r w:rsidR="008D033F" w:rsidRPr="00AE04A4">
        <w:rPr>
          <w:rFonts w:ascii="Times New Roman" w:hAnsi="Times New Roman" w:cs="Times New Roman"/>
        </w:rPr>
        <w:t xml:space="preserve"> reporting period</w:t>
      </w:r>
      <w:r w:rsidR="009D3ECA" w:rsidRPr="00AE04A4">
        <w:rPr>
          <w:rFonts w:ascii="Times New Roman" w:hAnsi="Times New Roman" w:cs="Times New Roman"/>
        </w:rPr>
        <w:t xml:space="preserve">. </w:t>
      </w:r>
      <w:r w:rsidR="00CE174F">
        <w:rPr>
          <w:rFonts w:ascii="Times New Roman" w:hAnsi="Times New Roman" w:cs="Times New Roman"/>
        </w:rPr>
        <w:t xml:space="preserve">The state should report this information in Part B of its report submission (Table 3: </w:t>
      </w:r>
      <w:r w:rsidR="00CE174F" w:rsidRPr="00CE174F">
        <w:rPr>
          <w:rFonts w:ascii="Times New Roman" w:hAnsi="Times New Roman" w:cs="Times New Roman"/>
        </w:rPr>
        <w:t>Narrative Information on Implementation, by Milestone and Reporting Topic</w:t>
      </w:r>
      <w:r w:rsidR="00CE174F">
        <w:rPr>
          <w:rFonts w:ascii="Times New Roman" w:hAnsi="Times New Roman" w:cs="Times New Roman"/>
        </w:rPr>
        <w:t xml:space="preserve">). </w:t>
      </w:r>
      <w:r w:rsidR="001A4BA3" w:rsidRPr="00AE04A4">
        <w:rPr>
          <w:rFonts w:ascii="Times New Roman" w:hAnsi="Times New Roman" w:cs="Times New Roman"/>
        </w:rPr>
        <w:t>This general assessment is not intended to be a comprehensive description of every trend</w:t>
      </w:r>
      <w:r w:rsidR="00E47E22">
        <w:rPr>
          <w:rFonts w:ascii="Times New Roman" w:hAnsi="Times New Roman" w:cs="Times New Roman"/>
        </w:rPr>
        <w:t xml:space="preserve"> observed</w:t>
      </w:r>
      <w:r w:rsidR="001A4BA3" w:rsidRPr="00E47E22">
        <w:rPr>
          <w:rFonts w:ascii="Times New Roman" w:hAnsi="Times New Roman" w:cs="Times New Roman"/>
        </w:rPr>
        <w:t xml:space="preserve"> in metrics data</w:t>
      </w:r>
      <w:r w:rsidR="00EC5154">
        <w:rPr>
          <w:rFonts w:ascii="Times New Roman" w:hAnsi="Times New Roman" w:cs="Times New Roman"/>
        </w:rPr>
        <w:t xml:space="preserve"> (for example,</w:t>
      </w:r>
      <w:r w:rsidR="00CE174F">
        <w:rPr>
          <w:rFonts w:ascii="Times New Roman" w:hAnsi="Times New Roman" w:cs="Times New Roman"/>
        </w:rPr>
        <w:t xml:space="preserve"> </w:t>
      </w:r>
      <w:r w:rsidR="00EC5154">
        <w:rPr>
          <w:rFonts w:ascii="Times New Roman" w:hAnsi="Times New Roman" w:cs="Times New Roman"/>
        </w:rPr>
        <w:t xml:space="preserve">unlike other monitoring report submissions, </w:t>
      </w:r>
      <w:r w:rsidR="00CE174F">
        <w:rPr>
          <w:rFonts w:ascii="Times New Roman" w:hAnsi="Times New Roman" w:cs="Times New Roman"/>
        </w:rPr>
        <w:t>the state is not required to describe all metrics changes</w:t>
      </w:r>
      <w:r w:rsidR="00EC5154">
        <w:rPr>
          <w:rFonts w:ascii="Times New Roman" w:hAnsi="Times New Roman" w:cs="Times New Roman"/>
        </w:rPr>
        <w:t xml:space="preserve"> (+ or </w:t>
      </w:r>
      <w:r w:rsidR="0052141B">
        <w:rPr>
          <w:rFonts w:ascii="Times New Roman" w:hAnsi="Times New Roman" w:cs="Times New Roman"/>
        </w:rPr>
        <w:t>-</w:t>
      </w:r>
      <w:r w:rsidR="00CE174F">
        <w:rPr>
          <w:rFonts w:ascii="Times New Roman" w:hAnsi="Times New Roman" w:cs="Times New Roman"/>
        </w:rPr>
        <w:t xml:space="preserve"> greater than 2 percent</w:t>
      </w:r>
      <w:r w:rsidR="00EC5154">
        <w:rPr>
          <w:rFonts w:ascii="Times New Roman" w:hAnsi="Times New Roman" w:cs="Times New Roman"/>
        </w:rPr>
        <w:t>). Rather, the</w:t>
      </w:r>
      <w:r w:rsidR="001A4BA3" w:rsidRPr="00E47E22">
        <w:rPr>
          <w:rFonts w:ascii="Times New Roman" w:hAnsi="Times New Roman" w:cs="Times New Roman"/>
        </w:rPr>
        <w:t xml:space="preserve"> assessm</w:t>
      </w:r>
      <w:r w:rsidR="001A4BA3" w:rsidRPr="00AE04A4">
        <w:rPr>
          <w:rFonts w:ascii="Times New Roman" w:hAnsi="Times New Roman" w:cs="Times New Roman"/>
        </w:rPr>
        <w:t>ent is an opportunity fo</w:t>
      </w:r>
      <w:r w:rsidR="008943B6" w:rsidRPr="00AE04A4">
        <w:rPr>
          <w:rFonts w:ascii="Times New Roman" w:hAnsi="Times New Roman" w:cs="Times New Roman"/>
        </w:rPr>
        <w:t xml:space="preserve">r states to provide context for </w:t>
      </w:r>
      <w:r w:rsidR="00EC5154">
        <w:rPr>
          <w:rFonts w:ascii="Times New Roman" w:hAnsi="Times New Roman" w:cs="Times New Roman"/>
        </w:rPr>
        <w:t>its retrospective metrics</w:t>
      </w:r>
      <w:r w:rsidR="00E47E22">
        <w:rPr>
          <w:rFonts w:ascii="Times New Roman" w:hAnsi="Times New Roman" w:cs="Times New Roman"/>
        </w:rPr>
        <w:t xml:space="preserve"> data, to support CMS’s review and interpretation</w:t>
      </w:r>
      <w:r w:rsidR="001A4BA3" w:rsidRPr="00E47E22">
        <w:rPr>
          <w:rFonts w:ascii="Times New Roman" w:hAnsi="Times New Roman" w:cs="Times New Roman"/>
        </w:rPr>
        <w:t xml:space="preserve">. </w:t>
      </w:r>
      <w:r w:rsidR="008943B6" w:rsidRPr="00E47E22">
        <w:rPr>
          <w:rFonts w:ascii="Times New Roman" w:hAnsi="Times New Roman" w:cs="Times New Roman"/>
        </w:rPr>
        <w:t>For example,</w:t>
      </w:r>
      <w:r w:rsidRPr="00E47E22">
        <w:rPr>
          <w:rFonts w:ascii="Times New Roman" w:hAnsi="Times New Roman" w:cs="Times New Roman"/>
        </w:rPr>
        <w:t xml:space="preserve"> consider a state </w:t>
      </w:r>
      <w:r w:rsidR="00AE04A4" w:rsidRPr="00E47E22">
        <w:rPr>
          <w:rFonts w:ascii="Times New Roman" w:hAnsi="Times New Roman" w:cs="Times New Roman"/>
        </w:rPr>
        <w:t>that submits data showing</w:t>
      </w:r>
      <w:r w:rsidRPr="00E47E22">
        <w:rPr>
          <w:rFonts w:ascii="Times New Roman" w:hAnsi="Times New Roman" w:cs="Times New Roman"/>
        </w:rPr>
        <w:t xml:space="preserve"> an</w:t>
      </w:r>
      <w:r w:rsidR="008943B6" w:rsidRPr="00E47E22">
        <w:rPr>
          <w:rFonts w:ascii="Times New Roman" w:hAnsi="Times New Roman" w:cs="Times New Roman"/>
        </w:rPr>
        <w:t xml:space="preserve"> increase in the number of </w:t>
      </w:r>
      <w:proofErr w:type="gramStart"/>
      <w:r w:rsidR="008943B6" w:rsidRPr="00E47E22">
        <w:rPr>
          <w:rFonts w:ascii="Times New Roman" w:hAnsi="Times New Roman" w:cs="Times New Roman"/>
        </w:rPr>
        <w:t>med</w:t>
      </w:r>
      <w:r w:rsidR="00E47E22" w:rsidRPr="00E47E22">
        <w:rPr>
          <w:rFonts w:ascii="Times New Roman" w:hAnsi="Times New Roman" w:cs="Times New Roman"/>
        </w:rPr>
        <w:t>ication</w:t>
      </w:r>
      <w:proofErr w:type="gramEnd"/>
      <w:r w:rsidR="00E47E22" w:rsidRPr="00E47E22">
        <w:rPr>
          <w:rFonts w:ascii="Times New Roman" w:hAnsi="Times New Roman" w:cs="Times New Roman"/>
        </w:rPr>
        <w:t xml:space="preserve"> assisted treatment</w:t>
      </w:r>
      <w:r w:rsidR="00CA5AF2">
        <w:rPr>
          <w:rFonts w:ascii="Times New Roman" w:hAnsi="Times New Roman" w:cs="Times New Roman"/>
        </w:rPr>
        <w:t xml:space="preserve"> (MAT)</w:t>
      </w:r>
      <w:r w:rsidR="008943B6" w:rsidRPr="00E47E22">
        <w:rPr>
          <w:rFonts w:ascii="Times New Roman" w:hAnsi="Times New Roman" w:cs="Times New Roman"/>
        </w:rPr>
        <w:t xml:space="preserve"> providers</w:t>
      </w:r>
      <w:r w:rsidR="00E47E22">
        <w:rPr>
          <w:rFonts w:ascii="Times New Roman" w:hAnsi="Times New Roman" w:cs="Times New Roman"/>
        </w:rPr>
        <w:t xml:space="preserve"> (Metric #14)</w:t>
      </w:r>
      <w:r w:rsidR="008943B6" w:rsidRPr="00E47E22">
        <w:rPr>
          <w:rFonts w:ascii="Times New Roman" w:hAnsi="Times New Roman" w:cs="Times New Roman"/>
        </w:rPr>
        <w:t xml:space="preserve"> over the course of the retrospective reporting period</w:t>
      </w:r>
      <w:r w:rsidR="00AE04A4" w:rsidRPr="00E47E22">
        <w:rPr>
          <w:rFonts w:ascii="Times New Roman" w:hAnsi="Times New Roman" w:cs="Times New Roman"/>
        </w:rPr>
        <w:t xml:space="preserve">. </w:t>
      </w:r>
      <w:r w:rsidR="00CA5AF2">
        <w:rPr>
          <w:rFonts w:ascii="Times New Roman" w:hAnsi="Times New Roman" w:cs="Times New Roman"/>
        </w:rPr>
        <w:t xml:space="preserve">The state may decide </w:t>
      </w:r>
      <w:r w:rsidR="008943B6" w:rsidRPr="00E47E22">
        <w:rPr>
          <w:rFonts w:ascii="Times New Roman" w:hAnsi="Times New Roman" w:cs="Times New Roman"/>
        </w:rPr>
        <w:t xml:space="preserve">to highlight this trend to CMS </w:t>
      </w:r>
      <w:r w:rsidR="00CA5AF2">
        <w:rPr>
          <w:rFonts w:ascii="Times New Roman" w:hAnsi="Times New Roman" w:cs="Times New Roman"/>
        </w:rPr>
        <w:t xml:space="preserve">in Part B of its report (under Milestone 4) </w:t>
      </w:r>
      <w:r w:rsidR="00651ED2">
        <w:rPr>
          <w:rFonts w:ascii="Times New Roman" w:hAnsi="Times New Roman" w:cs="Times New Roman"/>
        </w:rPr>
        <w:t xml:space="preserve">by briefly summarizing the trend and providing </w:t>
      </w:r>
      <w:r w:rsidR="00CA5AF2">
        <w:rPr>
          <w:rFonts w:ascii="Times New Roman" w:hAnsi="Times New Roman" w:cs="Times New Roman"/>
        </w:rPr>
        <w:t>context</w:t>
      </w:r>
      <w:r w:rsidR="008943B6" w:rsidRPr="00E47E22">
        <w:rPr>
          <w:rFonts w:ascii="Times New Roman" w:hAnsi="Times New Roman" w:cs="Times New Roman"/>
        </w:rPr>
        <w:t xml:space="preserve"> that du</w:t>
      </w:r>
      <w:r w:rsidR="00CA5AF2">
        <w:rPr>
          <w:rFonts w:ascii="Times New Roman" w:hAnsi="Times New Roman" w:cs="Times New Roman"/>
        </w:rPr>
        <w:t>ring</w:t>
      </w:r>
      <w:r w:rsidR="00651ED2">
        <w:rPr>
          <w:rFonts w:ascii="Times New Roman" w:hAnsi="Times New Roman" w:cs="Times New Roman"/>
        </w:rPr>
        <w:t xml:space="preserve"> this period, the state implemented</w:t>
      </w:r>
      <w:r w:rsidR="00CA5AF2">
        <w:rPr>
          <w:rFonts w:ascii="Times New Roman" w:hAnsi="Times New Roman" w:cs="Times New Roman"/>
        </w:rPr>
        <w:t xml:space="preserve"> a grant that</w:t>
      </w:r>
      <w:r w:rsidR="008943B6" w:rsidRPr="00AE04A4">
        <w:rPr>
          <w:rFonts w:ascii="Times New Roman" w:hAnsi="Times New Roman" w:cs="Times New Roman"/>
        </w:rPr>
        <w:t xml:space="preserve"> support</w:t>
      </w:r>
      <w:r w:rsidR="00CA5AF2">
        <w:rPr>
          <w:rFonts w:ascii="Times New Roman" w:hAnsi="Times New Roman" w:cs="Times New Roman"/>
        </w:rPr>
        <w:t>ed</w:t>
      </w:r>
      <w:r w:rsidR="008943B6" w:rsidRPr="00AE04A4">
        <w:rPr>
          <w:rFonts w:ascii="Times New Roman" w:hAnsi="Times New Roman" w:cs="Times New Roman"/>
        </w:rPr>
        <w:t xml:space="preserve"> training for </w:t>
      </w:r>
      <w:r w:rsidR="00CA5AF2">
        <w:rPr>
          <w:rFonts w:ascii="Times New Roman" w:hAnsi="Times New Roman" w:cs="Times New Roman"/>
        </w:rPr>
        <w:t xml:space="preserve">new MAT </w:t>
      </w:r>
      <w:r w:rsidRPr="00AE04A4">
        <w:rPr>
          <w:rFonts w:ascii="Times New Roman" w:hAnsi="Times New Roman" w:cs="Times New Roman"/>
        </w:rPr>
        <w:t>providers throughout the state.</w:t>
      </w:r>
    </w:p>
    <w:p w14:paraId="207CC265" w14:textId="53084E4A" w:rsidR="00F02E20" w:rsidRPr="00AE04A4" w:rsidRDefault="0048511E" w:rsidP="00F02E20">
      <w:pPr>
        <w:spacing w:after="160"/>
        <w:rPr>
          <w:rFonts w:ascii="Times New Roman" w:hAnsi="Times New Roman" w:cs="Times New Roman"/>
        </w:rPr>
      </w:pPr>
      <w:sdt>
        <w:sdtPr>
          <w:rPr>
            <w:rFonts w:ascii="Times New Roman" w:hAnsi="Times New Roman" w:cs="Times New Roman"/>
          </w:rPr>
          <w:id w:val="-1988318727"/>
          <w14:checkbox>
            <w14:checked w14:val="1"/>
            <w14:checkedState w14:val="2612" w14:font="MS Gothic"/>
            <w14:uncheckedState w14:val="2610" w14:font="MS Gothic"/>
          </w14:checkbox>
        </w:sdtPr>
        <w:sdtEndPr/>
        <w:sdtContent>
          <w:r w:rsidR="00B008D9">
            <w:rPr>
              <w:rFonts w:ascii="MS Gothic" w:eastAsia="MS Gothic" w:hAnsi="MS Gothic" w:cs="Times New Roman" w:hint="eastAsia"/>
            </w:rPr>
            <w:t>☒</w:t>
          </w:r>
        </w:sdtContent>
      </w:sdt>
      <w:r w:rsidR="00F02E20" w:rsidRPr="00E47E22">
        <w:rPr>
          <w:rFonts w:ascii="Times New Roman" w:hAnsi="Times New Roman" w:cs="Times New Roman"/>
        </w:rPr>
        <w:t xml:space="preserve"> The state will report </w:t>
      </w:r>
      <w:r w:rsidR="007067C5" w:rsidRPr="00E47E22">
        <w:rPr>
          <w:rFonts w:ascii="Times New Roman" w:hAnsi="Times New Roman" w:cs="Times New Roman"/>
        </w:rPr>
        <w:t xml:space="preserve">retrospectively for any quarters prior to monitoring protocol approval as described above, in the state’s second monitoring report submission after </w:t>
      </w:r>
      <w:r w:rsidR="008D033F" w:rsidRPr="00E47E22">
        <w:rPr>
          <w:rFonts w:ascii="Times New Roman" w:hAnsi="Times New Roman" w:cs="Times New Roman"/>
        </w:rPr>
        <w:t xml:space="preserve">protocol </w:t>
      </w:r>
      <w:r w:rsidR="007067C5" w:rsidRPr="00AE04A4">
        <w:rPr>
          <w:rFonts w:ascii="Times New Roman" w:hAnsi="Times New Roman" w:cs="Times New Roman"/>
        </w:rPr>
        <w:t>approval</w:t>
      </w:r>
      <w:r w:rsidR="00F02E20" w:rsidRPr="00AE04A4">
        <w:rPr>
          <w:rFonts w:ascii="Times New Roman" w:hAnsi="Times New Roman" w:cs="Times New Roman"/>
        </w:rPr>
        <w:t xml:space="preserve">. </w:t>
      </w:r>
    </w:p>
    <w:p w14:paraId="26335E05" w14:textId="2946DB88" w:rsidR="00E47E22" w:rsidRPr="00281974" w:rsidRDefault="00F02E20" w:rsidP="0AEE18D6">
      <w:pPr>
        <w:spacing w:after="160"/>
        <w:rPr>
          <w:rFonts w:ascii="Times New Roman" w:hAnsi="Times New Roman" w:cs="Times New Roman"/>
          <w:i/>
          <w:iCs/>
        </w:rPr>
      </w:pPr>
      <w:r w:rsidRPr="00AE04A4">
        <w:rPr>
          <w:rFonts w:ascii="Times New Roman" w:hAnsi="Times New Roman" w:cs="Times New Roman"/>
        </w:rPr>
        <w:t xml:space="preserve"> </w:t>
      </w:r>
      <w:sdt>
        <w:sdtPr>
          <w:rPr>
            <w:rFonts w:ascii="Times New Roman" w:hAnsi="Times New Roman" w:cs="Times New Roman"/>
          </w:rPr>
          <w:id w:val="669906595"/>
          <w14:checkbox>
            <w14:checked w14:val="0"/>
            <w14:checkedState w14:val="2612" w14:font="MS Gothic"/>
            <w14:uncheckedState w14:val="2610" w14:font="MS Gothic"/>
          </w14:checkbox>
        </w:sdtPr>
        <w:sdtEndPr/>
        <w:sdtContent>
          <w:r w:rsidRPr="00E47E22">
            <w:rPr>
              <w:rFonts w:ascii="Segoe UI Symbol" w:hAnsi="Segoe UI Symbol" w:cs="Segoe UI Symbol"/>
            </w:rPr>
            <w:t>☐</w:t>
          </w:r>
        </w:sdtContent>
      </w:sdt>
      <w:r w:rsidRPr="00E47E22">
        <w:rPr>
          <w:rFonts w:ascii="Times New Roman" w:hAnsi="Times New Roman" w:cs="Times New Roman"/>
        </w:rPr>
        <w:t xml:space="preserve"> The state proposes </w:t>
      </w:r>
      <w:r w:rsidR="007067C5" w:rsidRPr="00E47E22">
        <w:rPr>
          <w:rFonts w:ascii="Times New Roman" w:hAnsi="Times New Roman" w:cs="Times New Roman"/>
        </w:rPr>
        <w:t xml:space="preserve">an alternative plan </w:t>
      </w:r>
      <w:r w:rsidRPr="00E47E22">
        <w:rPr>
          <w:rFonts w:ascii="Times New Roman" w:hAnsi="Times New Roman" w:cs="Times New Roman"/>
        </w:rPr>
        <w:t>to report retrospective</w:t>
      </w:r>
      <w:r w:rsidR="007067C5" w:rsidRPr="00E47E22">
        <w:rPr>
          <w:rFonts w:ascii="Times New Roman" w:hAnsi="Times New Roman" w:cs="Times New Roman"/>
        </w:rPr>
        <w:t>ly</w:t>
      </w:r>
      <w:r w:rsidRPr="00E47E22">
        <w:rPr>
          <w:rFonts w:ascii="Times New Roman" w:hAnsi="Times New Roman" w:cs="Times New Roman"/>
        </w:rPr>
        <w:t xml:space="preserve"> </w:t>
      </w:r>
      <w:r w:rsidR="007067C5" w:rsidRPr="00AE04A4">
        <w:rPr>
          <w:rFonts w:ascii="Times New Roman" w:hAnsi="Times New Roman" w:cs="Times New Roman"/>
        </w:rPr>
        <w:t>for any quarters prior to monitoring protocol approval</w:t>
      </w:r>
      <w:r w:rsidRPr="00AE04A4">
        <w:rPr>
          <w:rFonts w:ascii="Times New Roman" w:hAnsi="Times New Roman" w:cs="Times New Roman"/>
        </w:rPr>
        <w:t xml:space="preserve">: </w:t>
      </w:r>
    </w:p>
    <w:p w14:paraId="5419CE42" w14:textId="545228A7" w:rsidR="005333BB" w:rsidRDefault="007C5CD4" w:rsidP="00FE40BC">
      <w:pPr>
        <w:spacing w:after="160"/>
        <w:rPr>
          <w:rFonts w:ascii="Times New Roman" w:hAnsi="Times New Roman" w:cs="Times New Roman"/>
          <w:b/>
        </w:rPr>
      </w:pPr>
      <w:r>
        <w:rPr>
          <w:rFonts w:ascii="Times New Roman" w:hAnsi="Times New Roman" w:cs="Times New Roman"/>
          <w:b/>
        </w:rPr>
        <w:t xml:space="preserve">5. </w:t>
      </w:r>
      <w:r w:rsidR="00FA0522" w:rsidRPr="00FA0522">
        <w:rPr>
          <w:rFonts w:ascii="Times New Roman" w:hAnsi="Times New Roman" w:cs="Times New Roman"/>
          <w:b/>
        </w:rPr>
        <w:t xml:space="preserve">Reporting </w:t>
      </w:r>
      <w:r w:rsidR="00FA0522">
        <w:rPr>
          <w:rFonts w:ascii="Times New Roman" w:hAnsi="Times New Roman" w:cs="Times New Roman"/>
          <w:b/>
        </w:rPr>
        <w:t>SUD D</w:t>
      </w:r>
      <w:r w:rsidR="00FA0522" w:rsidRPr="00FA0522">
        <w:rPr>
          <w:rFonts w:ascii="Times New Roman" w:hAnsi="Times New Roman" w:cs="Times New Roman"/>
          <w:b/>
        </w:rPr>
        <w:t xml:space="preserve">emonstration </w:t>
      </w:r>
      <w:r w:rsidR="00FA0522">
        <w:rPr>
          <w:rFonts w:ascii="Times New Roman" w:hAnsi="Times New Roman" w:cs="Times New Roman"/>
          <w:b/>
        </w:rPr>
        <w:t>Metrics and Narrative I</w:t>
      </w:r>
      <w:r w:rsidR="00FA0522" w:rsidRPr="00FA0522">
        <w:rPr>
          <w:rFonts w:ascii="Times New Roman" w:hAnsi="Times New Roman" w:cs="Times New Roman"/>
          <w:b/>
        </w:rPr>
        <w:t>nformation</w:t>
      </w:r>
    </w:p>
    <w:p w14:paraId="223AA8B4" w14:textId="6954356E" w:rsidR="00225632" w:rsidRDefault="00225632" w:rsidP="005333BB">
      <w:pPr>
        <w:tabs>
          <w:tab w:val="left" w:pos="1080"/>
        </w:tabs>
        <w:spacing w:before="60" w:after="0" w:line="240" w:lineRule="auto"/>
        <w:rPr>
          <w:rFonts w:ascii="Times New Roman" w:hAnsi="Times New Roman" w:cs="Times New Roman"/>
        </w:rPr>
      </w:pPr>
      <w:r>
        <w:rPr>
          <w:rFonts w:ascii="Times New Roman" w:hAnsi="Times New Roman" w:cs="Times New Roman"/>
        </w:rPr>
        <w:t>The state should</w:t>
      </w:r>
      <w:r w:rsidR="00403823">
        <w:rPr>
          <w:rFonts w:ascii="Times New Roman" w:hAnsi="Times New Roman" w:cs="Times New Roman"/>
        </w:rPr>
        <w:t xml:space="preserve"> review the guidance in Appendix A</w:t>
      </w:r>
      <w:r w:rsidR="007C6ABB">
        <w:rPr>
          <w:rFonts w:ascii="Times New Roman" w:hAnsi="Times New Roman" w:cs="Times New Roman"/>
        </w:rPr>
        <w:t xml:space="preserve"> of the instructions document</w:t>
      </w:r>
      <w:r w:rsidR="00403823">
        <w:rPr>
          <w:rFonts w:ascii="Times New Roman" w:hAnsi="Times New Roman" w:cs="Times New Roman"/>
        </w:rPr>
        <w:t xml:space="preserve"> </w:t>
      </w:r>
      <w:r w:rsidR="00DE3BA2">
        <w:rPr>
          <w:rFonts w:ascii="Times New Roman" w:hAnsi="Times New Roman" w:cs="Times New Roman"/>
        </w:rPr>
        <w:t xml:space="preserve">in order </w:t>
      </w:r>
      <w:r w:rsidR="00403823">
        <w:rPr>
          <w:rFonts w:ascii="Times New Roman" w:hAnsi="Times New Roman" w:cs="Times New Roman"/>
        </w:rPr>
        <w:t>to</w:t>
      </w:r>
      <w:r w:rsidR="00C32526">
        <w:rPr>
          <w:rFonts w:ascii="Times New Roman" w:hAnsi="Times New Roman" w:cs="Times New Roman"/>
        </w:rPr>
        <w:t xml:space="preserve"> attest it will follow </w:t>
      </w:r>
      <w:r w:rsidR="00326F70">
        <w:rPr>
          <w:rFonts w:ascii="Times New Roman" w:hAnsi="Times New Roman" w:cs="Times New Roman"/>
        </w:rPr>
        <w:t>CMS’s guidance</w:t>
      </w:r>
      <w:r w:rsidR="00FA0522">
        <w:rPr>
          <w:rFonts w:ascii="Times New Roman" w:hAnsi="Times New Roman" w:cs="Times New Roman"/>
        </w:rPr>
        <w:t xml:space="preserve"> on reporting metrics and narrative </w:t>
      </w:r>
      <w:proofErr w:type="gramStart"/>
      <w:r w:rsidR="00FA0522">
        <w:rPr>
          <w:rFonts w:ascii="Times New Roman" w:hAnsi="Times New Roman" w:cs="Times New Roman"/>
        </w:rPr>
        <w:t>information,</w:t>
      </w:r>
      <w:r w:rsidR="00C32526">
        <w:rPr>
          <w:rFonts w:ascii="Times New Roman" w:hAnsi="Times New Roman" w:cs="Times New Roman"/>
        </w:rPr>
        <w:t xml:space="preserve"> or</w:t>
      </w:r>
      <w:proofErr w:type="gramEnd"/>
      <w:r w:rsidR="00C32526">
        <w:rPr>
          <w:rFonts w:ascii="Times New Roman" w:hAnsi="Times New Roman" w:cs="Times New Roman"/>
        </w:rPr>
        <w:t xml:space="preserve"> propose any deviations. The state should complete Table A below to reflect its proposed</w:t>
      </w:r>
      <w:r w:rsidR="00403823">
        <w:rPr>
          <w:rFonts w:ascii="Times New Roman" w:hAnsi="Times New Roman" w:cs="Times New Roman"/>
        </w:rPr>
        <w:t xml:space="preserve"> reporting schedule</w:t>
      </w:r>
      <w:r w:rsidR="000157E6">
        <w:rPr>
          <w:rFonts w:ascii="Times New Roman" w:hAnsi="Times New Roman" w:cs="Times New Roman"/>
        </w:rPr>
        <w:t xml:space="preserve"> for the duration of its SUD demonstration approval period</w:t>
      </w:r>
      <w:r w:rsidR="00403823">
        <w:rPr>
          <w:rFonts w:ascii="Times New Roman" w:hAnsi="Times New Roman" w:cs="Times New Roman"/>
        </w:rPr>
        <w:t xml:space="preserve">. </w:t>
      </w:r>
    </w:p>
    <w:p w14:paraId="2B6CCA03" w14:textId="77777777" w:rsidR="00225632" w:rsidRDefault="00225632" w:rsidP="005333BB">
      <w:pPr>
        <w:tabs>
          <w:tab w:val="left" w:pos="1080"/>
        </w:tabs>
        <w:spacing w:before="60" w:after="0" w:line="240" w:lineRule="auto"/>
        <w:rPr>
          <w:rFonts w:ascii="Times New Roman" w:hAnsi="Times New Roman" w:cs="Times New Roman"/>
          <w:b/>
        </w:rPr>
      </w:pPr>
    </w:p>
    <w:p w14:paraId="7D0AAA97" w14:textId="09674CE9" w:rsidR="005333BB" w:rsidRDefault="0048511E" w:rsidP="005333BB">
      <w:pPr>
        <w:spacing w:after="160"/>
        <w:rPr>
          <w:rFonts w:ascii="Times New Roman" w:hAnsi="Times New Roman" w:cs="Times New Roman"/>
        </w:rPr>
      </w:pPr>
      <w:sdt>
        <w:sdtPr>
          <w:rPr>
            <w:rFonts w:ascii="Times New Roman" w:hAnsi="Times New Roman" w:cs="Times New Roman"/>
          </w:rPr>
          <w:id w:val="131528846"/>
          <w14:checkbox>
            <w14:checked w14:val="1"/>
            <w14:checkedState w14:val="2612" w14:font="MS Gothic"/>
            <w14:uncheckedState w14:val="2610" w14:font="MS Gothic"/>
          </w14:checkbox>
        </w:sdtPr>
        <w:sdtEndPr/>
        <w:sdtContent>
          <w:r w:rsidR="00B008D9">
            <w:rPr>
              <w:rFonts w:ascii="MS Gothic" w:eastAsia="MS Gothic" w:hAnsi="MS Gothic" w:cs="Times New Roman" w:hint="eastAsia"/>
            </w:rPr>
            <w:t>☒</w:t>
          </w:r>
        </w:sdtContent>
      </w:sdt>
      <w:r w:rsidR="005333BB">
        <w:rPr>
          <w:rFonts w:ascii="Times New Roman" w:hAnsi="Times New Roman" w:cs="Times New Roman"/>
        </w:rPr>
        <w:t xml:space="preserve"> The state has </w:t>
      </w:r>
      <w:r w:rsidR="00403823">
        <w:rPr>
          <w:rFonts w:ascii="Times New Roman" w:hAnsi="Times New Roman" w:cs="Times New Roman"/>
        </w:rPr>
        <w:t>completed the table below according to the guidance in Appendix A</w:t>
      </w:r>
      <w:r w:rsidR="007C6ABB">
        <w:rPr>
          <w:rFonts w:ascii="Times New Roman" w:hAnsi="Times New Roman" w:cs="Times New Roman"/>
        </w:rPr>
        <w:t xml:space="preserve"> of the instructions document</w:t>
      </w:r>
      <w:r w:rsidR="00403823">
        <w:rPr>
          <w:rFonts w:ascii="Times New Roman" w:hAnsi="Times New Roman" w:cs="Times New Roman"/>
        </w:rPr>
        <w:t xml:space="preserve"> </w:t>
      </w:r>
      <w:r w:rsidR="005333BB">
        <w:rPr>
          <w:rFonts w:ascii="Times New Roman" w:hAnsi="Times New Roman" w:cs="Times New Roman"/>
        </w:rPr>
        <w:t>and a</w:t>
      </w:r>
      <w:r w:rsidR="005333BB" w:rsidRPr="00982964">
        <w:rPr>
          <w:rFonts w:ascii="Times New Roman" w:hAnsi="Times New Roman" w:cs="Times New Roman"/>
        </w:rPr>
        <w:t>ttest</w:t>
      </w:r>
      <w:r w:rsidR="005333BB">
        <w:rPr>
          <w:rFonts w:ascii="Times New Roman" w:hAnsi="Times New Roman" w:cs="Times New Roman"/>
        </w:rPr>
        <w:t xml:space="preserve">s to reporting </w:t>
      </w:r>
      <w:r w:rsidR="00FA0522">
        <w:rPr>
          <w:rFonts w:ascii="Times New Roman" w:hAnsi="Times New Roman" w:cs="Times New Roman"/>
        </w:rPr>
        <w:t xml:space="preserve">metrics and narrative </w:t>
      </w:r>
      <w:r w:rsidR="00225632">
        <w:rPr>
          <w:rFonts w:ascii="Times New Roman" w:hAnsi="Times New Roman" w:cs="Times New Roman"/>
        </w:rPr>
        <w:t>information in</w:t>
      </w:r>
      <w:r w:rsidR="005333BB">
        <w:rPr>
          <w:rFonts w:ascii="Times New Roman" w:hAnsi="Times New Roman" w:cs="Times New Roman"/>
        </w:rPr>
        <w:t xml:space="preserve"> its quarterly and annual reports</w:t>
      </w:r>
      <w:r w:rsidR="005333BB" w:rsidRPr="00982964">
        <w:rPr>
          <w:rFonts w:ascii="Times New Roman" w:hAnsi="Times New Roman" w:cs="Times New Roman"/>
        </w:rPr>
        <w:t xml:space="preserve"> according </w:t>
      </w:r>
      <w:r w:rsidR="005333BB">
        <w:rPr>
          <w:rFonts w:ascii="Times New Roman" w:hAnsi="Times New Roman" w:cs="Times New Roman"/>
        </w:rPr>
        <w:t>as</w:t>
      </w:r>
      <w:r w:rsidR="005333BB" w:rsidRPr="00982964">
        <w:rPr>
          <w:rFonts w:ascii="Times New Roman" w:hAnsi="Times New Roman" w:cs="Times New Roman"/>
        </w:rPr>
        <w:t xml:space="preserve"> described.</w:t>
      </w:r>
      <w:r w:rsidR="005333BB">
        <w:rPr>
          <w:rFonts w:ascii="Times New Roman" w:hAnsi="Times New Roman" w:cs="Times New Roman"/>
        </w:rPr>
        <w:t xml:space="preserve"> </w:t>
      </w:r>
    </w:p>
    <w:p w14:paraId="77F40AD1" w14:textId="33764825" w:rsidR="007C5CD4" w:rsidRDefault="0048511E" w:rsidP="0AEE18D6">
      <w:pPr>
        <w:spacing w:after="160"/>
        <w:rPr>
          <w:rFonts w:ascii="Times New Roman" w:hAnsi="Times New Roman" w:cs="Times New Roman"/>
          <w:b/>
          <w:bCs/>
        </w:rPr>
      </w:pPr>
      <w:sdt>
        <w:sdtPr>
          <w:rPr>
            <w:rFonts w:ascii="Times New Roman" w:hAnsi="Times New Roman" w:cs="Times New Roman"/>
          </w:rPr>
          <w:id w:val="-420639772"/>
          <w14:checkbox>
            <w14:checked w14:val="0"/>
            <w14:checkedState w14:val="2612" w14:font="MS Gothic"/>
            <w14:uncheckedState w14:val="2610" w14:font="MS Gothic"/>
          </w14:checkbox>
        </w:sdtPr>
        <w:sdtEndPr/>
        <w:sdtContent>
          <w:r w:rsidR="005333BB" w:rsidRPr="00A97828">
            <w:rPr>
              <w:rFonts w:ascii="Segoe UI Symbol" w:hAnsi="Segoe UI Symbol" w:cs="Segoe UI Symbol"/>
            </w:rPr>
            <w:t>☐</w:t>
          </w:r>
        </w:sdtContent>
      </w:sdt>
      <w:r w:rsidR="005333BB">
        <w:rPr>
          <w:rFonts w:ascii="Times New Roman" w:hAnsi="Times New Roman" w:cs="Times New Roman"/>
        </w:rPr>
        <w:t xml:space="preserve"> The state has reviewed </w:t>
      </w:r>
      <w:r w:rsidR="005333BB" w:rsidRPr="002B2DE2">
        <w:rPr>
          <w:rFonts w:ascii="Times New Roman" w:hAnsi="Times New Roman" w:cs="Times New Roman"/>
        </w:rPr>
        <w:t xml:space="preserve">Appendix A </w:t>
      </w:r>
      <w:r w:rsidR="005333BB">
        <w:rPr>
          <w:rFonts w:ascii="Times New Roman" w:hAnsi="Times New Roman" w:cs="Times New Roman"/>
        </w:rPr>
        <w:t xml:space="preserve">of the instructions document and </w:t>
      </w:r>
      <w:r w:rsidR="00403823">
        <w:rPr>
          <w:rFonts w:ascii="Times New Roman" w:hAnsi="Times New Roman" w:cs="Times New Roman"/>
        </w:rPr>
        <w:t xml:space="preserve">completed the table below with </w:t>
      </w:r>
      <w:r w:rsidR="005333BB">
        <w:rPr>
          <w:rFonts w:ascii="Times New Roman" w:hAnsi="Times New Roman" w:cs="Times New Roman"/>
        </w:rPr>
        <w:t>the following deviations</w:t>
      </w:r>
      <w:proofErr w:type="gramStart"/>
      <w:r w:rsidR="005333BB">
        <w:rPr>
          <w:rFonts w:ascii="Times New Roman" w:hAnsi="Times New Roman" w:cs="Times New Roman"/>
        </w:rPr>
        <w:t xml:space="preserve">: </w:t>
      </w:r>
      <w:r w:rsidR="005333BB" w:rsidRPr="0AEE18D6">
        <w:rPr>
          <w:rFonts w:ascii="Times New Roman" w:hAnsi="Times New Roman" w:cs="Times New Roman"/>
          <w:i/>
          <w:iCs/>
          <w:color w:val="646464"/>
        </w:rPr>
        <w:t>.</w:t>
      </w:r>
      <w:proofErr w:type="gramEnd"/>
      <w:r w:rsidR="007C5CD4" w:rsidRPr="0AEE18D6">
        <w:rPr>
          <w:rFonts w:ascii="Times New Roman" w:hAnsi="Times New Roman" w:cs="Times New Roman"/>
          <w:b/>
          <w:bCs/>
        </w:rPr>
        <w:br w:type="page"/>
      </w:r>
    </w:p>
    <w:p w14:paraId="40DCB66E" w14:textId="587684C2" w:rsidR="00CB437D" w:rsidRPr="00FE40BC" w:rsidRDefault="00225632" w:rsidP="005333BB">
      <w:pPr>
        <w:spacing w:after="160"/>
        <w:rPr>
          <w:rFonts w:ascii="Times New Roman" w:hAnsi="Times New Roman" w:cs="Times New Roman"/>
          <w:b/>
        </w:rPr>
      </w:pPr>
      <w:r w:rsidRPr="00FE40BC">
        <w:rPr>
          <w:rFonts w:ascii="Times New Roman" w:hAnsi="Times New Roman" w:cs="Times New Roman"/>
          <w:b/>
        </w:rPr>
        <w:lastRenderedPageBreak/>
        <w:t xml:space="preserve">Table A. </w:t>
      </w:r>
      <w:r w:rsidR="00A30695">
        <w:rPr>
          <w:rFonts w:ascii="Times New Roman" w:hAnsi="Times New Roman" w:cs="Times New Roman"/>
          <w:b/>
        </w:rPr>
        <w:t>District of Columbia</w:t>
      </w:r>
      <w:r w:rsidRPr="00FE40BC">
        <w:rPr>
          <w:rFonts w:ascii="Times New Roman" w:hAnsi="Times New Roman" w:cs="Times New Roman"/>
          <w:b/>
        </w:rPr>
        <w:t xml:space="preserve"> reporting </w:t>
      </w:r>
      <w:r w:rsidR="006319F3" w:rsidRPr="00FE40BC">
        <w:rPr>
          <w:rFonts w:ascii="Times New Roman" w:hAnsi="Times New Roman" w:cs="Times New Roman"/>
          <w:b/>
        </w:rPr>
        <w:t>in quarterly and annual monitoring reports</w:t>
      </w:r>
    </w:p>
    <w:tbl>
      <w:tblPr>
        <w:tblStyle w:val="MPRBaseTable"/>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ATE] reporting in quarterly and annual monitoring reports"/>
      </w:tblPr>
      <w:tblGrid>
        <w:gridCol w:w="1440"/>
        <w:gridCol w:w="1335"/>
        <w:gridCol w:w="1336"/>
        <w:gridCol w:w="4634"/>
      </w:tblGrid>
      <w:tr w:rsidR="00BF004B" w:rsidRPr="00F75293" w14:paraId="0D302E93" w14:textId="77777777" w:rsidTr="0AEE18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40" w:type="dxa"/>
            <w:shd w:val="clear" w:color="auto" w:fill="6C6F70"/>
          </w:tcPr>
          <w:p w14:paraId="54544D53" w14:textId="77777777" w:rsidR="00BF004B" w:rsidRPr="003714EC" w:rsidRDefault="00BF004B" w:rsidP="008A2A14">
            <w:pPr>
              <w:spacing w:after="60"/>
              <w:jc w:val="center"/>
              <w:rPr>
                <w:rFonts w:ascii="Times New Roman" w:hAnsi="Times New Roman" w:cs="Times New Roman"/>
                <w:color w:val="FFFFFF"/>
                <w:sz w:val="22"/>
              </w:rPr>
            </w:pPr>
            <w:r w:rsidRPr="003714EC">
              <w:rPr>
                <w:rFonts w:ascii="Times New Roman" w:hAnsi="Times New Roman" w:cs="Times New Roman"/>
                <w:color w:val="FFFFFF"/>
                <w:sz w:val="22"/>
              </w:rPr>
              <w:t>Dates of reporting quarter</w:t>
            </w:r>
          </w:p>
        </w:tc>
        <w:tc>
          <w:tcPr>
            <w:tcW w:w="1335" w:type="dxa"/>
            <w:shd w:val="clear" w:color="auto" w:fill="6C6F70"/>
          </w:tcPr>
          <w:p w14:paraId="1BE2A932" w14:textId="77777777" w:rsidR="00BF004B" w:rsidRPr="003714EC" w:rsidRDefault="00BF004B" w:rsidP="008A2A14">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14EC">
              <w:rPr>
                <w:rFonts w:ascii="Times New Roman" w:hAnsi="Times New Roman" w:cs="Times New Roman"/>
                <w:color w:val="FFFFFF"/>
                <w:sz w:val="22"/>
              </w:rPr>
              <w:t>SUD DY</w:t>
            </w:r>
          </w:p>
        </w:tc>
        <w:tc>
          <w:tcPr>
            <w:tcW w:w="1336" w:type="dxa"/>
            <w:shd w:val="clear" w:color="auto" w:fill="6C6F70"/>
          </w:tcPr>
          <w:p w14:paraId="6181A673" w14:textId="77777777" w:rsidR="00BF004B" w:rsidRPr="003714EC" w:rsidRDefault="00BF004B" w:rsidP="008A2A14">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14EC">
              <w:rPr>
                <w:rFonts w:ascii="Times New Roman" w:hAnsi="Times New Roman" w:cs="Times New Roman"/>
                <w:color w:val="FFFFFF"/>
                <w:sz w:val="22"/>
              </w:rPr>
              <w:t>Report due (per STCs schedule)</w:t>
            </w:r>
          </w:p>
        </w:tc>
        <w:tc>
          <w:tcPr>
            <w:tcW w:w="4634" w:type="dxa"/>
            <w:shd w:val="clear" w:color="auto" w:fill="6C6F70"/>
          </w:tcPr>
          <w:p w14:paraId="45DB67F6" w14:textId="5FACF28E" w:rsidR="00BF004B" w:rsidRPr="003714EC" w:rsidRDefault="00BF004B">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Pr>
                <w:rFonts w:ascii="Times New Roman" w:hAnsi="Times New Roman" w:cs="Times New Roman"/>
                <w:color w:val="FFFFFF"/>
                <w:sz w:val="22"/>
              </w:rPr>
              <w:t xml:space="preserve">Measurement period associated with </w:t>
            </w:r>
            <w:r w:rsidRPr="003714EC">
              <w:rPr>
                <w:rFonts w:ascii="Times New Roman" w:hAnsi="Times New Roman" w:cs="Times New Roman"/>
                <w:color w:val="FFFFFF"/>
                <w:sz w:val="22"/>
              </w:rPr>
              <w:t xml:space="preserve">SUD </w:t>
            </w:r>
            <w:r>
              <w:rPr>
                <w:rFonts w:ascii="Times New Roman" w:hAnsi="Times New Roman" w:cs="Times New Roman"/>
                <w:color w:val="FFFFFF"/>
                <w:sz w:val="22"/>
              </w:rPr>
              <w:t>information in report, by reporting category</w:t>
            </w:r>
          </w:p>
        </w:tc>
      </w:tr>
      <w:tr w:rsidR="00A70A3E" w:rsidRPr="00A73217" w14:paraId="7DC0B099" w14:textId="77777777" w:rsidTr="0AEE1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3769764" w14:textId="77777777" w:rsidR="00A70A3E" w:rsidRPr="00992453" w:rsidRDefault="00A70A3E" w:rsidP="0AEE18D6">
            <w:pPr>
              <w:rPr>
                <w:rFonts w:ascii="Times New Roman" w:hAnsi="Times New Roman" w:cs="Times New Roman"/>
              </w:rPr>
            </w:pPr>
          </w:p>
          <w:p w14:paraId="00B60019" w14:textId="779A9584" w:rsidR="00A70A3E" w:rsidRPr="00A73217" w:rsidRDefault="6640A5E0" w:rsidP="0AEE18D6">
            <w:pPr>
              <w:rPr>
                <w:rFonts w:ascii="Times New Roman" w:hAnsi="Times New Roman" w:cs="Times New Roman"/>
              </w:rPr>
            </w:pPr>
            <w:r w:rsidRPr="0AEE18D6">
              <w:rPr>
                <w:rFonts w:ascii="Times New Roman" w:hAnsi="Times New Roman" w:cs="Times New Roman"/>
              </w:rPr>
              <w:t>January 1, 2020 – March 31, 2020</w:t>
            </w:r>
          </w:p>
        </w:tc>
        <w:tc>
          <w:tcPr>
            <w:tcW w:w="1335" w:type="dxa"/>
          </w:tcPr>
          <w:p w14:paraId="0066E005" w14:textId="77777777" w:rsidR="00A70A3E" w:rsidRPr="00992453" w:rsidRDefault="00A70A3E"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53C3A06" w14:textId="05ACC50F" w:rsidR="00A70A3E" w:rsidRPr="00A73217"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DY1 Q1</w:t>
            </w:r>
          </w:p>
        </w:tc>
        <w:tc>
          <w:tcPr>
            <w:tcW w:w="1336" w:type="dxa"/>
          </w:tcPr>
          <w:p w14:paraId="50108E7E" w14:textId="77777777" w:rsidR="00A70A3E" w:rsidRPr="00992453" w:rsidRDefault="00A70A3E"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973B29" w14:textId="0412371E" w:rsidR="00A70A3E" w:rsidRPr="00A73217" w:rsidRDefault="00971B34"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r w:rsidR="6640A5E0" w:rsidRPr="0AEE18D6">
              <w:rPr>
                <w:rFonts w:ascii="Times New Roman" w:hAnsi="Times New Roman" w:cs="Times New Roman"/>
              </w:rPr>
              <w:t>/3</w:t>
            </w:r>
            <w:r>
              <w:rPr>
                <w:rFonts w:ascii="Times New Roman" w:hAnsi="Times New Roman" w:cs="Times New Roman"/>
              </w:rPr>
              <w:t>1</w:t>
            </w:r>
            <w:r w:rsidR="6640A5E0" w:rsidRPr="0AEE18D6">
              <w:rPr>
                <w:rFonts w:ascii="Times New Roman" w:hAnsi="Times New Roman" w:cs="Times New Roman"/>
              </w:rPr>
              <w:t>/2020</w:t>
            </w:r>
          </w:p>
        </w:tc>
        <w:tc>
          <w:tcPr>
            <w:tcW w:w="4634" w:type="dxa"/>
          </w:tcPr>
          <w:p w14:paraId="31F4CAC4" w14:textId="77777777" w:rsidR="00A70A3E" w:rsidRPr="00992453" w:rsidRDefault="00A70A3E" w:rsidP="0AEE18D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7139CEB" w14:textId="10C1E800"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DY1 Q1</w:t>
            </w:r>
          </w:p>
          <w:p w14:paraId="16C5BEC8" w14:textId="77777777"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monthly and quarterly metrics: None</w:t>
            </w:r>
          </w:p>
          <w:p w14:paraId="3B34AFE2" w14:textId="77777777"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6D8E0E1F" w14:textId="6F4C57E7" w:rsidR="00A70A3E" w:rsidRPr="00A73217"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7FAE6AC8" w14:textId="77777777" w:rsidTr="0AEE1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443C8CD" w14:textId="5ED51AD9" w:rsidR="00A70A3E" w:rsidRPr="00A73217" w:rsidRDefault="6640A5E0" w:rsidP="0AEE18D6">
            <w:pPr>
              <w:rPr>
                <w:rFonts w:ascii="Times New Roman" w:hAnsi="Times New Roman" w:cs="Times New Roman"/>
              </w:rPr>
            </w:pPr>
            <w:r w:rsidRPr="0AEE18D6">
              <w:rPr>
                <w:rFonts w:ascii="Times New Roman" w:hAnsi="Times New Roman" w:cs="Times New Roman"/>
              </w:rPr>
              <w:t>April 1, 2020 – June 30, 2020</w:t>
            </w:r>
          </w:p>
        </w:tc>
        <w:tc>
          <w:tcPr>
            <w:tcW w:w="1335" w:type="dxa"/>
          </w:tcPr>
          <w:p w14:paraId="72D1232C" w14:textId="3073E042" w:rsidR="00A70A3E" w:rsidRPr="00A73217"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DY1 Q2</w:t>
            </w:r>
          </w:p>
        </w:tc>
        <w:tc>
          <w:tcPr>
            <w:tcW w:w="1336" w:type="dxa"/>
          </w:tcPr>
          <w:p w14:paraId="5C3F49A4" w14:textId="686F0D41" w:rsidR="00A70A3E" w:rsidRPr="00A73217"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8/29/2020</w:t>
            </w:r>
          </w:p>
        </w:tc>
        <w:tc>
          <w:tcPr>
            <w:tcW w:w="4634" w:type="dxa"/>
          </w:tcPr>
          <w:p w14:paraId="075C692F" w14:textId="4DAA78E7" w:rsidR="00A70A3E" w:rsidRPr="0084088A"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DY1 Q2</w:t>
            </w:r>
          </w:p>
          <w:p w14:paraId="1FED10E2" w14:textId="4BD43C17" w:rsidR="0084088A" w:rsidRPr="00992453" w:rsidRDefault="0084088A"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Grievances and appeals</w:t>
            </w:r>
            <w:r w:rsidR="006C26A0">
              <w:rPr>
                <w:rFonts w:ascii="Times New Roman" w:hAnsi="Times New Roman" w:cs="Times New Roman"/>
              </w:rPr>
              <w:t xml:space="preserve"> (</w:t>
            </w:r>
            <w:r>
              <w:rPr>
                <w:rFonts w:ascii="Times New Roman" w:hAnsi="Times New Roman" w:cs="Times New Roman"/>
              </w:rPr>
              <w:t>no critical incidents</w:t>
            </w:r>
            <w:r w:rsidR="006C26A0">
              <w:rPr>
                <w:rFonts w:ascii="Times New Roman" w:hAnsi="Times New Roman" w:cs="Times New Roman"/>
              </w:rPr>
              <w:t>)</w:t>
            </w:r>
            <w:r>
              <w:rPr>
                <w:rFonts w:ascii="Times New Roman" w:hAnsi="Times New Roman" w:cs="Times New Roman"/>
              </w:rPr>
              <w:t>: SUD DY1 Q2</w:t>
            </w:r>
          </w:p>
          <w:p w14:paraId="3605DBDF" w14:textId="4D08FCEF"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DY1 Q1</w:t>
            </w:r>
          </w:p>
          <w:p w14:paraId="19D0D0DB" w14:textId="77777777"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180E826E" w14:textId="7AE92909" w:rsidR="00A70A3E" w:rsidRPr="00A73217"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62B7BB29" w14:textId="77777777" w:rsidTr="0AEE1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1437D08" w14:textId="5DD84969" w:rsidR="00A70A3E" w:rsidRPr="00A73217" w:rsidRDefault="6640A5E0" w:rsidP="0AEE18D6">
            <w:pPr>
              <w:rPr>
                <w:rFonts w:ascii="Times New Roman" w:hAnsi="Times New Roman" w:cs="Times New Roman"/>
              </w:rPr>
            </w:pPr>
            <w:r w:rsidRPr="0AEE18D6">
              <w:rPr>
                <w:rFonts w:ascii="Times New Roman" w:hAnsi="Times New Roman" w:cs="Times New Roman"/>
              </w:rPr>
              <w:t>July 1, 2020 – September 30, 2020</w:t>
            </w:r>
          </w:p>
        </w:tc>
        <w:tc>
          <w:tcPr>
            <w:tcW w:w="1335" w:type="dxa"/>
          </w:tcPr>
          <w:p w14:paraId="79A26E6F" w14:textId="4D8526D2" w:rsidR="00A70A3E" w:rsidRPr="00A73217"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DY1 Q3</w:t>
            </w:r>
          </w:p>
        </w:tc>
        <w:tc>
          <w:tcPr>
            <w:tcW w:w="1336" w:type="dxa"/>
          </w:tcPr>
          <w:p w14:paraId="677397ED" w14:textId="082F32CA" w:rsidR="00A70A3E" w:rsidRPr="00A73217"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11/29/2020</w:t>
            </w:r>
          </w:p>
        </w:tc>
        <w:tc>
          <w:tcPr>
            <w:tcW w:w="4634" w:type="dxa"/>
          </w:tcPr>
          <w:p w14:paraId="15BC2376" w14:textId="56B6EE9A"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DY1 Q3</w:t>
            </w:r>
          </w:p>
          <w:p w14:paraId="6DA9228F" w14:textId="46C690F8"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Grievances and appeals</w:t>
            </w:r>
            <w:r w:rsidR="006C26A0">
              <w:rPr>
                <w:rFonts w:ascii="Times New Roman" w:hAnsi="Times New Roman" w:cs="Times New Roman"/>
              </w:rPr>
              <w:t xml:space="preserve"> (no critical incidents)</w:t>
            </w:r>
            <w:r w:rsidRPr="0AEE18D6">
              <w:rPr>
                <w:rFonts w:ascii="Times New Roman" w:hAnsi="Times New Roman" w:cs="Times New Roman"/>
              </w:rPr>
              <w:t xml:space="preserve">: </w:t>
            </w:r>
            <w:r w:rsidR="519A485C" w:rsidRPr="0AEE18D6">
              <w:rPr>
                <w:rFonts w:ascii="Times New Roman" w:hAnsi="Times New Roman" w:cs="Times New Roman"/>
              </w:rPr>
              <w:t>SUD</w:t>
            </w:r>
            <w:r w:rsidRPr="0AEE18D6">
              <w:rPr>
                <w:rFonts w:ascii="Times New Roman" w:hAnsi="Times New Roman" w:cs="Times New Roman"/>
              </w:rPr>
              <w:t xml:space="preserve"> DY1 Q3</w:t>
            </w:r>
          </w:p>
          <w:p w14:paraId="0C9FA6BD" w14:textId="65899489"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DY1 Q2</w:t>
            </w:r>
          </w:p>
          <w:p w14:paraId="63CC4B98" w14:textId="77777777"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09C19682" w14:textId="2F7CE322" w:rsidR="00A70A3E" w:rsidRPr="00A73217"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4835B2F8" w14:textId="77777777" w:rsidTr="0AEE1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5224BD1" w14:textId="77777777" w:rsidR="00A70A3E" w:rsidRPr="00992453" w:rsidRDefault="6640A5E0" w:rsidP="0AEE18D6">
            <w:pPr>
              <w:rPr>
                <w:rFonts w:ascii="Times New Roman" w:hAnsi="Times New Roman" w:cs="Times New Roman"/>
              </w:rPr>
            </w:pPr>
            <w:r w:rsidRPr="0AEE18D6">
              <w:rPr>
                <w:rFonts w:ascii="Times New Roman" w:hAnsi="Times New Roman" w:cs="Times New Roman"/>
              </w:rPr>
              <w:t xml:space="preserve">October 1, 2020 – </w:t>
            </w:r>
          </w:p>
          <w:p w14:paraId="73EDDF19" w14:textId="6FC3812A" w:rsidR="00A70A3E" w:rsidRPr="00A73217" w:rsidRDefault="6640A5E0" w:rsidP="0AEE18D6">
            <w:pPr>
              <w:rPr>
                <w:rFonts w:ascii="Times New Roman" w:hAnsi="Times New Roman" w:cs="Times New Roman"/>
              </w:rPr>
            </w:pPr>
            <w:r w:rsidRPr="0AEE18D6">
              <w:rPr>
                <w:rFonts w:ascii="Times New Roman" w:hAnsi="Times New Roman" w:cs="Times New Roman"/>
              </w:rPr>
              <w:t>December 31, 2020</w:t>
            </w:r>
          </w:p>
        </w:tc>
        <w:tc>
          <w:tcPr>
            <w:tcW w:w="1335" w:type="dxa"/>
          </w:tcPr>
          <w:p w14:paraId="6E8717F1" w14:textId="3A3F2C35" w:rsidR="00A70A3E" w:rsidRPr="00A73217"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DY1 Q4</w:t>
            </w:r>
          </w:p>
        </w:tc>
        <w:tc>
          <w:tcPr>
            <w:tcW w:w="1336" w:type="dxa"/>
          </w:tcPr>
          <w:p w14:paraId="4FAE5875" w14:textId="28F57901" w:rsidR="00A70A3E" w:rsidRPr="00A73217" w:rsidRDefault="00361245"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6640A5E0" w:rsidRPr="0AEE18D6">
              <w:rPr>
                <w:rFonts w:ascii="Times New Roman" w:hAnsi="Times New Roman" w:cs="Times New Roman"/>
              </w:rPr>
              <w:t>/</w:t>
            </w:r>
            <w:r>
              <w:rPr>
                <w:rFonts w:ascii="Times New Roman" w:hAnsi="Times New Roman" w:cs="Times New Roman"/>
              </w:rPr>
              <w:t>3</w:t>
            </w:r>
            <w:r w:rsidR="0022144A">
              <w:rPr>
                <w:rFonts w:ascii="Times New Roman" w:hAnsi="Times New Roman" w:cs="Times New Roman"/>
              </w:rPr>
              <w:t>0</w:t>
            </w:r>
            <w:r w:rsidR="6640A5E0" w:rsidRPr="0AEE18D6">
              <w:rPr>
                <w:rFonts w:ascii="Times New Roman" w:hAnsi="Times New Roman" w:cs="Times New Roman"/>
              </w:rPr>
              <w:t>/2021</w:t>
            </w:r>
          </w:p>
        </w:tc>
        <w:tc>
          <w:tcPr>
            <w:tcW w:w="4634" w:type="dxa"/>
          </w:tcPr>
          <w:p w14:paraId="3A17FDED" w14:textId="2238A03E"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DY1 Q4</w:t>
            </w:r>
          </w:p>
          <w:p w14:paraId="457549EF" w14:textId="44AF5C83"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DY1 Q4</w:t>
            </w:r>
          </w:p>
          <w:p w14:paraId="3FA231B0" w14:textId="533F9C2E"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DY1 Q3</w:t>
            </w:r>
          </w:p>
          <w:p w14:paraId="4C58FAF0" w14:textId="77777777"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38845821" w14:textId="0C9FA667" w:rsidR="00A70A3E" w:rsidRPr="00A73217"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61519E68" w14:textId="77777777" w:rsidTr="0AEE1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F1FAAC9" w14:textId="63BF6F65" w:rsidR="00A70A3E" w:rsidRPr="00A73217" w:rsidRDefault="6640A5E0" w:rsidP="0AEE18D6">
            <w:pPr>
              <w:rPr>
                <w:rFonts w:ascii="Times New Roman" w:hAnsi="Times New Roman" w:cs="Times New Roman"/>
              </w:rPr>
            </w:pPr>
            <w:r w:rsidRPr="0AEE18D6">
              <w:rPr>
                <w:rFonts w:ascii="Times New Roman" w:hAnsi="Times New Roman" w:cs="Times New Roman"/>
              </w:rPr>
              <w:t>January 1, 2021 – March 31, 2021</w:t>
            </w:r>
          </w:p>
        </w:tc>
        <w:tc>
          <w:tcPr>
            <w:tcW w:w="1335" w:type="dxa"/>
          </w:tcPr>
          <w:p w14:paraId="31E1311F" w14:textId="42215573" w:rsidR="00A70A3E" w:rsidRPr="00A73217"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DY2 Q1</w:t>
            </w:r>
          </w:p>
        </w:tc>
        <w:tc>
          <w:tcPr>
            <w:tcW w:w="1336" w:type="dxa"/>
          </w:tcPr>
          <w:p w14:paraId="272630C1" w14:textId="13D7FBDD" w:rsidR="00A70A3E" w:rsidRPr="00A73217"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5/30/2021</w:t>
            </w:r>
          </w:p>
        </w:tc>
        <w:tc>
          <w:tcPr>
            <w:tcW w:w="4634" w:type="dxa"/>
          </w:tcPr>
          <w:p w14:paraId="5FE61404" w14:textId="18AA9D5C"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DY2 Q1</w:t>
            </w:r>
          </w:p>
          <w:p w14:paraId="189AC947" w14:textId="5B987D42"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DY2 Q1</w:t>
            </w:r>
          </w:p>
          <w:p w14:paraId="05286AE2" w14:textId="1412B684"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DY1 Q4</w:t>
            </w:r>
          </w:p>
          <w:p w14:paraId="7A991B84" w14:textId="77777777"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55921C39" w14:textId="25A25DFB" w:rsidR="00A70A3E" w:rsidRPr="00A73217"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annual metrics: </w:t>
            </w:r>
            <w:r w:rsidR="519A485C" w:rsidRPr="0AEE18D6">
              <w:rPr>
                <w:rFonts w:ascii="Times New Roman" w:hAnsi="Times New Roman" w:cs="Times New Roman"/>
              </w:rPr>
              <w:t>SUD</w:t>
            </w:r>
            <w:r w:rsidRPr="0AEE18D6">
              <w:rPr>
                <w:rFonts w:ascii="Times New Roman" w:hAnsi="Times New Roman" w:cs="Times New Roman"/>
              </w:rPr>
              <w:t xml:space="preserve"> DY1 (calculated for DY1)</w:t>
            </w:r>
          </w:p>
        </w:tc>
      </w:tr>
      <w:tr w:rsidR="00A70A3E" w:rsidRPr="00A73217" w14:paraId="5F95DB5D"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15FEC30A" w14:textId="440D087D" w:rsidR="00A70A3E" w:rsidRPr="00A73217" w:rsidRDefault="6640A5E0" w:rsidP="0AEE18D6">
            <w:pPr>
              <w:rPr>
                <w:rFonts w:ascii="Times New Roman" w:hAnsi="Times New Roman" w:cs="Times New Roman"/>
              </w:rPr>
            </w:pPr>
            <w:r w:rsidRPr="0AEE18D6">
              <w:rPr>
                <w:rFonts w:ascii="Times New Roman" w:hAnsi="Times New Roman" w:cs="Times New Roman"/>
              </w:rPr>
              <w:lastRenderedPageBreak/>
              <w:t>April 1, 2021 – June 30, 2021</w:t>
            </w:r>
          </w:p>
        </w:tc>
        <w:tc>
          <w:tcPr>
            <w:tcW w:w="1335" w:type="dxa"/>
          </w:tcPr>
          <w:p w14:paraId="61A752E7" w14:textId="430B72FC" w:rsidR="00A70A3E" w:rsidRPr="00A73217"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DY2 Q2</w:t>
            </w:r>
          </w:p>
        </w:tc>
        <w:tc>
          <w:tcPr>
            <w:tcW w:w="1336" w:type="dxa"/>
          </w:tcPr>
          <w:p w14:paraId="6B2461E6" w14:textId="294703A4" w:rsidR="00A70A3E" w:rsidRPr="00A73217"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8/29/2021</w:t>
            </w:r>
          </w:p>
        </w:tc>
        <w:tc>
          <w:tcPr>
            <w:tcW w:w="4634" w:type="dxa"/>
          </w:tcPr>
          <w:p w14:paraId="2463791B" w14:textId="4323720C"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DY2 Q2</w:t>
            </w:r>
          </w:p>
          <w:p w14:paraId="1729C213" w14:textId="0DEC307A"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DY2 Q2</w:t>
            </w:r>
          </w:p>
          <w:p w14:paraId="38070E65" w14:textId="2C3A06AA"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DY2 Q1</w:t>
            </w:r>
          </w:p>
          <w:p w14:paraId="01C01B14" w14:textId="2DD55081"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Annual metrics that are established quality measures: </w:t>
            </w:r>
            <w:r w:rsidR="519A485C" w:rsidRPr="0AEE18D6">
              <w:rPr>
                <w:rFonts w:ascii="Times New Roman" w:hAnsi="Times New Roman" w:cs="Times New Roman"/>
              </w:rPr>
              <w:t>SUD</w:t>
            </w:r>
            <w:r w:rsidRPr="0AEE18D6">
              <w:rPr>
                <w:rFonts w:ascii="Times New Roman" w:hAnsi="Times New Roman" w:cs="Times New Roman"/>
              </w:rPr>
              <w:t xml:space="preserve"> DY1 (calculated for CY 2020)</w:t>
            </w:r>
          </w:p>
          <w:p w14:paraId="6DCCA9AA" w14:textId="41DB6E56" w:rsidR="00A70A3E" w:rsidRPr="00A73217"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176BFEB7"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2B0D1763" w14:textId="2517631C" w:rsidR="00A70A3E" w:rsidRPr="00992453" w:rsidRDefault="6640A5E0" w:rsidP="0AEE18D6">
            <w:pPr>
              <w:rPr>
                <w:rFonts w:ascii="Times New Roman" w:hAnsi="Times New Roman" w:cs="Times New Roman"/>
              </w:rPr>
            </w:pPr>
            <w:r w:rsidRPr="0AEE18D6">
              <w:rPr>
                <w:rFonts w:ascii="Times New Roman" w:hAnsi="Times New Roman" w:cs="Times New Roman"/>
              </w:rPr>
              <w:t>July 1, 2021 – September 30, 2021</w:t>
            </w:r>
          </w:p>
        </w:tc>
        <w:tc>
          <w:tcPr>
            <w:tcW w:w="1335" w:type="dxa"/>
          </w:tcPr>
          <w:p w14:paraId="3046F214" w14:textId="0D41FE98"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DY2 Q3</w:t>
            </w:r>
          </w:p>
        </w:tc>
        <w:tc>
          <w:tcPr>
            <w:tcW w:w="1336" w:type="dxa"/>
          </w:tcPr>
          <w:p w14:paraId="2CC1BD30" w14:textId="37D0C365"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11/29/2021</w:t>
            </w:r>
          </w:p>
        </w:tc>
        <w:tc>
          <w:tcPr>
            <w:tcW w:w="4634" w:type="dxa"/>
          </w:tcPr>
          <w:p w14:paraId="5EE4B9AE" w14:textId="61B1B9AB"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DY2 Q3</w:t>
            </w:r>
          </w:p>
          <w:p w14:paraId="07B426B3" w14:textId="2362B573"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DY2 Q3</w:t>
            </w:r>
          </w:p>
          <w:p w14:paraId="253D5661" w14:textId="1C37E0C4"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DY2 Q2</w:t>
            </w:r>
          </w:p>
          <w:p w14:paraId="0DC576FA" w14:textId="77777777" w:rsidR="00CA3FA9"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1F839EB3" w14:textId="1C629A48" w:rsidR="00A70A3E" w:rsidRPr="00CA3FA9"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52AD9DCD"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698B92FE" w14:textId="77777777" w:rsidR="00A70A3E" w:rsidRPr="00992453" w:rsidRDefault="6640A5E0" w:rsidP="0AEE18D6">
            <w:pPr>
              <w:rPr>
                <w:rFonts w:ascii="Times New Roman" w:hAnsi="Times New Roman" w:cs="Times New Roman"/>
              </w:rPr>
            </w:pPr>
            <w:r w:rsidRPr="0AEE18D6">
              <w:rPr>
                <w:rFonts w:ascii="Times New Roman" w:hAnsi="Times New Roman" w:cs="Times New Roman"/>
              </w:rPr>
              <w:t xml:space="preserve">October 1, 2021 – </w:t>
            </w:r>
          </w:p>
          <w:p w14:paraId="1313CE12" w14:textId="2A930C17" w:rsidR="00A70A3E" w:rsidRPr="00992453" w:rsidRDefault="6640A5E0" w:rsidP="0AEE18D6">
            <w:pPr>
              <w:rPr>
                <w:rFonts w:ascii="Times New Roman" w:hAnsi="Times New Roman" w:cs="Times New Roman"/>
              </w:rPr>
            </w:pPr>
            <w:r w:rsidRPr="0AEE18D6">
              <w:rPr>
                <w:rFonts w:ascii="Times New Roman" w:hAnsi="Times New Roman" w:cs="Times New Roman"/>
              </w:rPr>
              <w:t>December 31, 2021</w:t>
            </w:r>
          </w:p>
        </w:tc>
        <w:tc>
          <w:tcPr>
            <w:tcW w:w="1335" w:type="dxa"/>
          </w:tcPr>
          <w:p w14:paraId="79D5327F" w14:textId="6643A4D2"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DY2 Q4</w:t>
            </w:r>
          </w:p>
        </w:tc>
        <w:tc>
          <w:tcPr>
            <w:tcW w:w="1336" w:type="dxa"/>
          </w:tcPr>
          <w:p w14:paraId="02FF278E" w14:textId="02C84CA4" w:rsidR="00A70A3E" w:rsidRPr="00992453" w:rsidRDefault="004A3F1C"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6640A5E0" w:rsidRPr="0AEE18D6">
              <w:rPr>
                <w:rFonts w:ascii="Times New Roman" w:hAnsi="Times New Roman" w:cs="Times New Roman"/>
              </w:rPr>
              <w:t>/</w:t>
            </w:r>
            <w:r>
              <w:rPr>
                <w:rFonts w:ascii="Times New Roman" w:hAnsi="Times New Roman" w:cs="Times New Roman"/>
              </w:rPr>
              <w:t>3</w:t>
            </w:r>
            <w:r w:rsidR="0022144A">
              <w:rPr>
                <w:rFonts w:ascii="Times New Roman" w:hAnsi="Times New Roman" w:cs="Times New Roman"/>
              </w:rPr>
              <w:t>0</w:t>
            </w:r>
            <w:r w:rsidR="6640A5E0" w:rsidRPr="0AEE18D6">
              <w:rPr>
                <w:rFonts w:ascii="Times New Roman" w:hAnsi="Times New Roman" w:cs="Times New Roman"/>
              </w:rPr>
              <w:t>/2022</w:t>
            </w:r>
          </w:p>
        </w:tc>
        <w:tc>
          <w:tcPr>
            <w:tcW w:w="4634" w:type="dxa"/>
          </w:tcPr>
          <w:p w14:paraId="290DE90E" w14:textId="440364B9"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DY2 Q4</w:t>
            </w:r>
          </w:p>
          <w:p w14:paraId="15B27B75" w14:textId="01ED8B1B"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DY2 Q4</w:t>
            </w:r>
          </w:p>
          <w:p w14:paraId="7B36E1E9" w14:textId="02F91B99"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DY2 Q3</w:t>
            </w:r>
          </w:p>
          <w:p w14:paraId="1F3254C6"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119D17FA" w14:textId="631B08ED"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2565BA2E"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66728734" w14:textId="4AA4490F" w:rsidR="00A70A3E" w:rsidRPr="00992453" w:rsidRDefault="6640A5E0" w:rsidP="0AEE18D6">
            <w:pPr>
              <w:rPr>
                <w:rFonts w:ascii="Times New Roman" w:hAnsi="Times New Roman" w:cs="Times New Roman"/>
              </w:rPr>
            </w:pPr>
            <w:r w:rsidRPr="0AEE18D6">
              <w:rPr>
                <w:rFonts w:ascii="Times New Roman" w:hAnsi="Times New Roman" w:cs="Times New Roman"/>
              </w:rPr>
              <w:t>January 1, 2022 – March 31, 2022</w:t>
            </w:r>
          </w:p>
        </w:tc>
        <w:tc>
          <w:tcPr>
            <w:tcW w:w="1335" w:type="dxa"/>
          </w:tcPr>
          <w:p w14:paraId="52B9B892" w14:textId="1B938FD4"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DY3 Q1</w:t>
            </w:r>
          </w:p>
        </w:tc>
        <w:tc>
          <w:tcPr>
            <w:tcW w:w="1336" w:type="dxa"/>
          </w:tcPr>
          <w:p w14:paraId="39EA9B58" w14:textId="07018785" w:rsidR="00A70A3E"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5/30/2022</w:t>
            </w:r>
          </w:p>
        </w:tc>
        <w:tc>
          <w:tcPr>
            <w:tcW w:w="4634" w:type="dxa"/>
          </w:tcPr>
          <w:p w14:paraId="60B8A213" w14:textId="22B3F4EA"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DY3 Q1</w:t>
            </w:r>
          </w:p>
          <w:p w14:paraId="262EABEA" w14:textId="3922AD2B"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DY3 Q1</w:t>
            </w:r>
          </w:p>
          <w:p w14:paraId="6785F0E5" w14:textId="5580A832"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DY2 Q4</w:t>
            </w:r>
          </w:p>
          <w:p w14:paraId="48DBA17D" w14:textId="77777777" w:rsid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785664CB" w14:textId="648120FE" w:rsidR="00A70A3E" w:rsidRP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annual metrics: </w:t>
            </w:r>
            <w:r w:rsidR="519A485C" w:rsidRPr="0AEE18D6">
              <w:rPr>
                <w:rFonts w:ascii="Times New Roman" w:hAnsi="Times New Roman" w:cs="Times New Roman"/>
              </w:rPr>
              <w:t>SUD</w:t>
            </w:r>
            <w:r w:rsidRPr="0AEE18D6">
              <w:rPr>
                <w:rFonts w:ascii="Times New Roman" w:hAnsi="Times New Roman" w:cs="Times New Roman"/>
              </w:rPr>
              <w:t xml:space="preserve"> DY2 (calculated for DY2)</w:t>
            </w:r>
          </w:p>
        </w:tc>
      </w:tr>
      <w:tr w:rsidR="00A70A3E" w:rsidRPr="00A73217" w14:paraId="530A06F8"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3F17E3AF" w14:textId="42BA3E85" w:rsidR="00A70A3E" w:rsidRPr="00992453" w:rsidRDefault="6640A5E0" w:rsidP="0AEE18D6">
            <w:pPr>
              <w:rPr>
                <w:rFonts w:ascii="Times New Roman" w:hAnsi="Times New Roman" w:cs="Times New Roman"/>
              </w:rPr>
            </w:pPr>
            <w:r w:rsidRPr="0AEE18D6">
              <w:rPr>
                <w:rFonts w:ascii="Times New Roman" w:hAnsi="Times New Roman" w:cs="Times New Roman"/>
              </w:rPr>
              <w:t>April 1, 2022 – June 30, 2022</w:t>
            </w:r>
          </w:p>
        </w:tc>
        <w:tc>
          <w:tcPr>
            <w:tcW w:w="1335" w:type="dxa"/>
          </w:tcPr>
          <w:p w14:paraId="12868D1D" w14:textId="7DFD59C4"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DY3 Q2</w:t>
            </w:r>
          </w:p>
        </w:tc>
        <w:tc>
          <w:tcPr>
            <w:tcW w:w="1336" w:type="dxa"/>
          </w:tcPr>
          <w:p w14:paraId="4EE05186" w14:textId="7B69B227"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8/29/2022</w:t>
            </w:r>
          </w:p>
        </w:tc>
        <w:tc>
          <w:tcPr>
            <w:tcW w:w="4634" w:type="dxa"/>
          </w:tcPr>
          <w:p w14:paraId="20E48F69" w14:textId="3D83A10D"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DY3 Q2</w:t>
            </w:r>
          </w:p>
          <w:p w14:paraId="7B5E71C1" w14:textId="3BB602D6"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DY3 Q2</w:t>
            </w:r>
          </w:p>
          <w:p w14:paraId="713EE54F" w14:textId="65FFC80E"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DY3 Q1</w:t>
            </w:r>
          </w:p>
          <w:p w14:paraId="6DFB348D"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Annual metrics that are established quality measures: </w:t>
            </w:r>
            <w:r w:rsidR="519A485C" w:rsidRPr="0AEE18D6">
              <w:rPr>
                <w:rFonts w:ascii="Times New Roman" w:hAnsi="Times New Roman" w:cs="Times New Roman"/>
              </w:rPr>
              <w:t>SUD</w:t>
            </w:r>
            <w:r w:rsidRPr="0AEE18D6">
              <w:rPr>
                <w:rFonts w:ascii="Times New Roman" w:hAnsi="Times New Roman" w:cs="Times New Roman"/>
              </w:rPr>
              <w:t xml:space="preserve"> DY2 (calculated for CY 2021)</w:t>
            </w:r>
          </w:p>
          <w:p w14:paraId="0EA4602B" w14:textId="4FD30888"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0A38E332"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33978890" w14:textId="4370A92A" w:rsidR="00A70A3E" w:rsidRPr="00992453" w:rsidRDefault="6640A5E0" w:rsidP="0AEE18D6">
            <w:pPr>
              <w:rPr>
                <w:rFonts w:ascii="Times New Roman" w:hAnsi="Times New Roman" w:cs="Times New Roman"/>
              </w:rPr>
            </w:pPr>
            <w:r w:rsidRPr="0AEE18D6">
              <w:rPr>
                <w:rFonts w:ascii="Times New Roman" w:hAnsi="Times New Roman" w:cs="Times New Roman"/>
              </w:rPr>
              <w:t>July 1, 2022 – September 30, 2022</w:t>
            </w:r>
          </w:p>
        </w:tc>
        <w:tc>
          <w:tcPr>
            <w:tcW w:w="1335" w:type="dxa"/>
          </w:tcPr>
          <w:p w14:paraId="575EDC5F" w14:textId="54168C58"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DY3 Q3</w:t>
            </w:r>
          </w:p>
        </w:tc>
        <w:tc>
          <w:tcPr>
            <w:tcW w:w="1336" w:type="dxa"/>
          </w:tcPr>
          <w:p w14:paraId="6D38FD1A" w14:textId="0012EEE1"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11/29/2022</w:t>
            </w:r>
          </w:p>
        </w:tc>
        <w:tc>
          <w:tcPr>
            <w:tcW w:w="4634" w:type="dxa"/>
          </w:tcPr>
          <w:p w14:paraId="7162D838" w14:textId="75297747"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DY3 Q3</w:t>
            </w:r>
          </w:p>
          <w:p w14:paraId="780DDC2B" w14:textId="56F4BEF0"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DY3 Q3</w:t>
            </w:r>
          </w:p>
          <w:p w14:paraId="46C466F7" w14:textId="72C91E84"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DY3 Q2</w:t>
            </w:r>
          </w:p>
          <w:p w14:paraId="4933C2E5" w14:textId="77777777" w:rsid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3E52D16C" w14:textId="1F06212F" w:rsidR="00A70A3E" w:rsidRP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3A644C9C"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34DBD89C" w14:textId="77777777" w:rsidR="00A70A3E" w:rsidRPr="00992453" w:rsidRDefault="6640A5E0" w:rsidP="0AEE18D6">
            <w:pPr>
              <w:rPr>
                <w:rFonts w:ascii="Times New Roman" w:hAnsi="Times New Roman" w:cs="Times New Roman"/>
              </w:rPr>
            </w:pPr>
            <w:r w:rsidRPr="0AEE18D6">
              <w:rPr>
                <w:rFonts w:ascii="Times New Roman" w:hAnsi="Times New Roman" w:cs="Times New Roman"/>
              </w:rPr>
              <w:lastRenderedPageBreak/>
              <w:t xml:space="preserve">October 1, 2022 – </w:t>
            </w:r>
          </w:p>
          <w:p w14:paraId="360D33E0" w14:textId="7111ADA3" w:rsidR="00A70A3E" w:rsidRPr="00992453" w:rsidRDefault="6640A5E0" w:rsidP="0AEE18D6">
            <w:pPr>
              <w:rPr>
                <w:rFonts w:ascii="Times New Roman" w:hAnsi="Times New Roman" w:cs="Times New Roman"/>
              </w:rPr>
            </w:pPr>
            <w:r w:rsidRPr="0AEE18D6">
              <w:rPr>
                <w:rFonts w:ascii="Times New Roman" w:hAnsi="Times New Roman" w:cs="Times New Roman"/>
              </w:rPr>
              <w:t>December 31, 2022</w:t>
            </w:r>
          </w:p>
        </w:tc>
        <w:tc>
          <w:tcPr>
            <w:tcW w:w="1335" w:type="dxa"/>
          </w:tcPr>
          <w:p w14:paraId="338BE5A1" w14:textId="4E3F45AB"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DY3 Q4</w:t>
            </w:r>
          </w:p>
        </w:tc>
        <w:tc>
          <w:tcPr>
            <w:tcW w:w="1336" w:type="dxa"/>
          </w:tcPr>
          <w:p w14:paraId="18F50F62" w14:textId="440D5B8D" w:rsidR="00A70A3E" w:rsidRPr="00992453" w:rsidRDefault="004A3F1C"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6640A5E0" w:rsidRPr="0AEE18D6">
              <w:rPr>
                <w:rFonts w:ascii="Times New Roman" w:hAnsi="Times New Roman" w:cs="Times New Roman"/>
              </w:rPr>
              <w:t>/</w:t>
            </w:r>
            <w:r>
              <w:rPr>
                <w:rFonts w:ascii="Times New Roman" w:hAnsi="Times New Roman" w:cs="Times New Roman"/>
              </w:rPr>
              <w:t>3</w:t>
            </w:r>
            <w:r w:rsidR="0022144A">
              <w:rPr>
                <w:rFonts w:ascii="Times New Roman" w:hAnsi="Times New Roman" w:cs="Times New Roman"/>
              </w:rPr>
              <w:t>0</w:t>
            </w:r>
            <w:r w:rsidR="6640A5E0" w:rsidRPr="0AEE18D6">
              <w:rPr>
                <w:rFonts w:ascii="Times New Roman" w:hAnsi="Times New Roman" w:cs="Times New Roman"/>
              </w:rPr>
              <w:t>/2023</w:t>
            </w:r>
          </w:p>
        </w:tc>
        <w:tc>
          <w:tcPr>
            <w:tcW w:w="4634" w:type="dxa"/>
          </w:tcPr>
          <w:p w14:paraId="4E9792D9" w14:textId="4D3C0E6C"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DY3 Q4</w:t>
            </w:r>
          </w:p>
          <w:p w14:paraId="27E97B8E" w14:textId="32B67352"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DY3 Q4</w:t>
            </w:r>
          </w:p>
          <w:p w14:paraId="4335BF91" w14:textId="00AB4823"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DY3 Q3</w:t>
            </w:r>
          </w:p>
          <w:p w14:paraId="26422146"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0C5BD76E" w14:textId="7BAFE71C"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18D84FE9"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0E8577DA" w14:textId="3D7E4A28" w:rsidR="00A70A3E" w:rsidRPr="00992453" w:rsidRDefault="6640A5E0" w:rsidP="0AEE18D6">
            <w:pPr>
              <w:rPr>
                <w:rFonts w:ascii="Times New Roman" w:hAnsi="Times New Roman" w:cs="Times New Roman"/>
              </w:rPr>
            </w:pPr>
            <w:r w:rsidRPr="0AEE18D6">
              <w:rPr>
                <w:rFonts w:ascii="Times New Roman" w:hAnsi="Times New Roman" w:cs="Times New Roman"/>
              </w:rPr>
              <w:t>January 1, 2023 – March 31, 2023</w:t>
            </w:r>
          </w:p>
        </w:tc>
        <w:tc>
          <w:tcPr>
            <w:tcW w:w="1335" w:type="dxa"/>
          </w:tcPr>
          <w:p w14:paraId="3153A104" w14:textId="30EFA6F7"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DY4 Q1</w:t>
            </w:r>
          </w:p>
        </w:tc>
        <w:tc>
          <w:tcPr>
            <w:tcW w:w="1336" w:type="dxa"/>
          </w:tcPr>
          <w:p w14:paraId="7054E07B" w14:textId="74E521AD" w:rsidR="00A70A3E"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5/30/2023</w:t>
            </w:r>
          </w:p>
        </w:tc>
        <w:tc>
          <w:tcPr>
            <w:tcW w:w="4634" w:type="dxa"/>
          </w:tcPr>
          <w:p w14:paraId="1549E2C9" w14:textId="4D25BB9A"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DY4 Q1</w:t>
            </w:r>
          </w:p>
          <w:p w14:paraId="4E8DF317" w14:textId="41598291"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DY4 Q1</w:t>
            </w:r>
          </w:p>
          <w:p w14:paraId="36B38A6E" w14:textId="7C92DC7B"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DY3 Q4</w:t>
            </w:r>
          </w:p>
          <w:p w14:paraId="7AED5801" w14:textId="77777777" w:rsid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0334BA36" w14:textId="29FA1B12" w:rsidR="00A70A3E" w:rsidRP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annual metrics: </w:t>
            </w:r>
            <w:r w:rsidR="519A485C" w:rsidRPr="0AEE18D6">
              <w:rPr>
                <w:rFonts w:ascii="Times New Roman" w:hAnsi="Times New Roman" w:cs="Times New Roman"/>
              </w:rPr>
              <w:t>SUD</w:t>
            </w:r>
            <w:r w:rsidRPr="0AEE18D6">
              <w:rPr>
                <w:rFonts w:ascii="Times New Roman" w:hAnsi="Times New Roman" w:cs="Times New Roman"/>
              </w:rPr>
              <w:t xml:space="preserve"> DY3 (calculated for DY3)</w:t>
            </w:r>
          </w:p>
        </w:tc>
      </w:tr>
      <w:tr w:rsidR="00A70A3E" w:rsidRPr="00A73217" w14:paraId="58FB557A"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0DEDA682" w14:textId="3D0AFC7E" w:rsidR="00A70A3E" w:rsidRPr="00992453" w:rsidRDefault="6640A5E0" w:rsidP="0AEE18D6">
            <w:pPr>
              <w:rPr>
                <w:rFonts w:ascii="Times New Roman" w:hAnsi="Times New Roman" w:cs="Times New Roman"/>
              </w:rPr>
            </w:pPr>
            <w:r w:rsidRPr="0AEE18D6">
              <w:rPr>
                <w:rFonts w:ascii="Times New Roman" w:hAnsi="Times New Roman" w:cs="Times New Roman"/>
              </w:rPr>
              <w:t>April 1, 2023 – June 30, 2023</w:t>
            </w:r>
          </w:p>
        </w:tc>
        <w:tc>
          <w:tcPr>
            <w:tcW w:w="1335" w:type="dxa"/>
          </w:tcPr>
          <w:p w14:paraId="71198099" w14:textId="69853913"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DY4 Q2</w:t>
            </w:r>
          </w:p>
        </w:tc>
        <w:tc>
          <w:tcPr>
            <w:tcW w:w="1336" w:type="dxa"/>
          </w:tcPr>
          <w:p w14:paraId="7A675056" w14:textId="36EB7CCC"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8/29/2023</w:t>
            </w:r>
          </w:p>
        </w:tc>
        <w:tc>
          <w:tcPr>
            <w:tcW w:w="4634" w:type="dxa"/>
          </w:tcPr>
          <w:p w14:paraId="031F715C" w14:textId="45EB2D41"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DY4 Q2</w:t>
            </w:r>
          </w:p>
          <w:p w14:paraId="684C8254" w14:textId="646E9164"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DY4 Q2</w:t>
            </w:r>
          </w:p>
          <w:p w14:paraId="5A30BB4A" w14:textId="425AA893"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DY4 Q1</w:t>
            </w:r>
          </w:p>
          <w:p w14:paraId="37A5EDB7"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Annual metrics that are established quality measures: </w:t>
            </w:r>
            <w:r w:rsidR="519A485C" w:rsidRPr="0AEE18D6">
              <w:rPr>
                <w:rFonts w:ascii="Times New Roman" w:hAnsi="Times New Roman" w:cs="Times New Roman"/>
              </w:rPr>
              <w:t>SUD</w:t>
            </w:r>
            <w:r w:rsidRPr="0AEE18D6">
              <w:rPr>
                <w:rFonts w:ascii="Times New Roman" w:hAnsi="Times New Roman" w:cs="Times New Roman"/>
              </w:rPr>
              <w:t xml:space="preserve"> DY3 (calculated for CY 2022)</w:t>
            </w:r>
          </w:p>
          <w:p w14:paraId="6881DCAA" w14:textId="1B44C0D2"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4DF969F6"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62B953E9" w14:textId="7462E50B" w:rsidR="00A70A3E" w:rsidRPr="00992453" w:rsidRDefault="6640A5E0" w:rsidP="0AEE18D6">
            <w:pPr>
              <w:rPr>
                <w:rFonts w:ascii="Times New Roman" w:hAnsi="Times New Roman" w:cs="Times New Roman"/>
              </w:rPr>
            </w:pPr>
            <w:r w:rsidRPr="0AEE18D6">
              <w:rPr>
                <w:rFonts w:ascii="Times New Roman" w:hAnsi="Times New Roman" w:cs="Times New Roman"/>
              </w:rPr>
              <w:t>July 1, 2023 – September 30, 2023</w:t>
            </w:r>
          </w:p>
        </w:tc>
        <w:tc>
          <w:tcPr>
            <w:tcW w:w="1335" w:type="dxa"/>
          </w:tcPr>
          <w:p w14:paraId="7AD4ED5A" w14:textId="10F9DFAB"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DY4 Q3</w:t>
            </w:r>
          </w:p>
        </w:tc>
        <w:tc>
          <w:tcPr>
            <w:tcW w:w="1336" w:type="dxa"/>
          </w:tcPr>
          <w:p w14:paraId="55A2A27C" w14:textId="5D066295"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11/29/2023</w:t>
            </w:r>
          </w:p>
        </w:tc>
        <w:tc>
          <w:tcPr>
            <w:tcW w:w="4634" w:type="dxa"/>
          </w:tcPr>
          <w:p w14:paraId="5900E88F" w14:textId="040E0F45"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DY4 Q3</w:t>
            </w:r>
          </w:p>
          <w:p w14:paraId="12E6AE83" w14:textId="213576DB"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DY4 Q3</w:t>
            </w:r>
          </w:p>
          <w:p w14:paraId="36C19508" w14:textId="55FC2D6F"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DY4 Q2</w:t>
            </w:r>
          </w:p>
          <w:p w14:paraId="26989E62" w14:textId="77777777" w:rsid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5B405493" w14:textId="4159A195" w:rsidR="00A70A3E" w:rsidRP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23749B71"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4B7BF652" w14:textId="77777777" w:rsidR="00A70A3E" w:rsidRPr="00992453" w:rsidRDefault="6640A5E0" w:rsidP="0AEE18D6">
            <w:pPr>
              <w:rPr>
                <w:rFonts w:ascii="Times New Roman" w:hAnsi="Times New Roman" w:cs="Times New Roman"/>
              </w:rPr>
            </w:pPr>
            <w:r w:rsidRPr="0AEE18D6">
              <w:rPr>
                <w:rFonts w:ascii="Times New Roman" w:hAnsi="Times New Roman" w:cs="Times New Roman"/>
              </w:rPr>
              <w:t xml:space="preserve">October 1, 2023 – </w:t>
            </w:r>
          </w:p>
          <w:p w14:paraId="525FAB93" w14:textId="6DA5916F" w:rsidR="00A70A3E" w:rsidRPr="00992453" w:rsidRDefault="6640A5E0" w:rsidP="0AEE18D6">
            <w:pPr>
              <w:rPr>
                <w:rFonts w:ascii="Times New Roman" w:hAnsi="Times New Roman" w:cs="Times New Roman"/>
              </w:rPr>
            </w:pPr>
            <w:r w:rsidRPr="0AEE18D6">
              <w:rPr>
                <w:rFonts w:ascii="Times New Roman" w:hAnsi="Times New Roman" w:cs="Times New Roman"/>
              </w:rPr>
              <w:t>December 31, 2023</w:t>
            </w:r>
          </w:p>
        </w:tc>
        <w:tc>
          <w:tcPr>
            <w:tcW w:w="1335" w:type="dxa"/>
          </w:tcPr>
          <w:p w14:paraId="3B45F53B" w14:textId="03C953E0"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DY4 Q4</w:t>
            </w:r>
          </w:p>
        </w:tc>
        <w:tc>
          <w:tcPr>
            <w:tcW w:w="1336" w:type="dxa"/>
          </w:tcPr>
          <w:p w14:paraId="05DDA637" w14:textId="33D01CE8" w:rsidR="00A70A3E" w:rsidRPr="00992453" w:rsidRDefault="004A3F1C"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6640A5E0" w:rsidRPr="0AEE18D6">
              <w:rPr>
                <w:rFonts w:ascii="Times New Roman" w:hAnsi="Times New Roman" w:cs="Times New Roman"/>
              </w:rPr>
              <w:t>/</w:t>
            </w:r>
            <w:r>
              <w:rPr>
                <w:rFonts w:ascii="Times New Roman" w:hAnsi="Times New Roman" w:cs="Times New Roman"/>
              </w:rPr>
              <w:t>3</w:t>
            </w:r>
            <w:r w:rsidR="0022144A">
              <w:rPr>
                <w:rFonts w:ascii="Times New Roman" w:hAnsi="Times New Roman" w:cs="Times New Roman"/>
              </w:rPr>
              <w:t>0</w:t>
            </w:r>
            <w:r w:rsidR="6640A5E0" w:rsidRPr="0AEE18D6">
              <w:rPr>
                <w:rFonts w:ascii="Times New Roman" w:hAnsi="Times New Roman" w:cs="Times New Roman"/>
              </w:rPr>
              <w:t>/2024</w:t>
            </w:r>
          </w:p>
        </w:tc>
        <w:tc>
          <w:tcPr>
            <w:tcW w:w="4634" w:type="dxa"/>
          </w:tcPr>
          <w:p w14:paraId="634A8666" w14:textId="1A91651A"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DY4 Q4</w:t>
            </w:r>
          </w:p>
          <w:p w14:paraId="3D12D6E3" w14:textId="77975C59"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DY4 Q4</w:t>
            </w:r>
          </w:p>
          <w:p w14:paraId="16CAA885" w14:textId="25455300"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DY4 Q3</w:t>
            </w:r>
          </w:p>
          <w:p w14:paraId="2D1869AD"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233E2DED" w14:textId="6E96DFE6"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5653DDFC"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2EC90C24" w14:textId="6A77FCB6" w:rsidR="00A70A3E" w:rsidRPr="00992453" w:rsidRDefault="6640A5E0" w:rsidP="0AEE18D6">
            <w:pPr>
              <w:rPr>
                <w:rFonts w:ascii="Times New Roman" w:hAnsi="Times New Roman" w:cs="Times New Roman"/>
              </w:rPr>
            </w:pPr>
            <w:r w:rsidRPr="0AEE18D6">
              <w:rPr>
                <w:rFonts w:ascii="Times New Roman" w:hAnsi="Times New Roman" w:cs="Times New Roman"/>
              </w:rPr>
              <w:t>January 1, 2024 – March 31, 2024</w:t>
            </w:r>
          </w:p>
        </w:tc>
        <w:tc>
          <w:tcPr>
            <w:tcW w:w="1335" w:type="dxa"/>
          </w:tcPr>
          <w:p w14:paraId="71E39C6A" w14:textId="1826CF1A"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DY5 Q1</w:t>
            </w:r>
          </w:p>
        </w:tc>
        <w:tc>
          <w:tcPr>
            <w:tcW w:w="1336" w:type="dxa"/>
          </w:tcPr>
          <w:p w14:paraId="43F47875" w14:textId="23E3CB06" w:rsidR="00A70A3E"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5/30/2024</w:t>
            </w:r>
          </w:p>
        </w:tc>
        <w:tc>
          <w:tcPr>
            <w:tcW w:w="4634" w:type="dxa"/>
          </w:tcPr>
          <w:p w14:paraId="74F06FF5" w14:textId="3444BAFB"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DY5 Q1</w:t>
            </w:r>
          </w:p>
          <w:p w14:paraId="4703EE7C" w14:textId="032D6CB5"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DY5 Q1</w:t>
            </w:r>
          </w:p>
          <w:p w14:paraId="7CE0D4D9" w14:textId="7BBE2DB1"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DY4 Q4</w:t>
            </w:r>
          </w:p>
          <w:p w14:paraId="3B25E56B" w14:textId="77777777" w:rsid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14BDF45A" w14:textId="36D24175" w:rsidR="00A70A3E" w:rsidRP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annual metrics: </w:t>
            </w:r>
            <w:r w:rsidR="519A485C" w:rsidRPr="0AEE18D6">
              <w:rPr>
                <w:rFonts w:ascii="Times New Roman" w:hAnsi="Times New Roman" w:cs="Times New Roman"/>
              </w:rPr>
              <w:t>SUD</w:t>
            </w:r>
            <w:r w:rsidRPr="0AEE18D6">
              <w:rPr>
                <w:rFonts w:ascii="Times New Roman" w:hAnsi="Times New Roman" w:cs="Times New Roman"/>
              </w:rPr>
              <w:t xml:space="preserve"> DY4 (calculated for DY4)</w:t>
            </w:r>
          </w:p>
        </w:tc>
      </w:tr>
      <w:tr w:rsidR="00A70A3E" w:rsidRPr="00A73217" w14:paraId="0E0AAD64"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16758C30" w14:textId="4AAA8F06" w:rsidR="00A70A3E" w:rsidRPr="00992453" w:rsidRDefault="6640A5E0" w:rsidP="0AEE18D6">
            <w:pPr>
              <w:rPr>
                <w:rFonts w:ascii="Times New Roman" w:hAnsi="Times New Roman" w:cs="Times New Roman"/>
              </w:rPr>
            </w:pPr>
            <w:r w:rsidRPr="0AEE18D6">
              <w:rPr>
                <w:rFonts w:ascii="Times New Roman" w:hAnsi="Times New Roman" w:cs="Times New Roman"/>
              </w:rPr>
              <w:lastRenderedPageBreak/>
              <w:t>April 1, 2024 – June 30, 2024</w:t>
            </w:r>
          </w:p>
        </w:tc>
        <w:tc>
          <w:tcPr>
            <w:tcW w:w="1335" w:type="dxa"/>
          </w:tcPr>
          <w:p w14:paraId="368FD1A0" w14:textId="0C3DADC7"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DY5 Q2</w:t>
            </w:r>
          </w:p>
        </w:tc>
        <w:tc>
          <w:tcPr>
            <w:tcW w:w="1336" w:type="dxa"/>
          </w:tcPr>
          <w:p w14:paraId="4669A5D7" w14:textId="3540618B"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8/29/2024</w:t>
            </w:r>
          </w:p>
        </w:tc>
        <w:tc>
          <w:tcPr>
            <w:tcW w:w="4634" w:type="dxa"/>
          </w:tcPr>
          <w:p w14:paraId="01EAD875" w14:textId="28232D5A"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DY5 Q2</w:t>
            </w:r>
          </w:p>
          <w:p w14:paraId="297EB481" w14:textId="6A9E9454"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DY5 Q2</w:t>
            </w:r>
          </w:p>
          <w:p w14:paraId="7CDF94F3" w14:textId="72DA94E8"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DY5 Q1</w:t>
            </w:r>
          </w:p>
          <w:p w14:paraId="397341CE"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Annual metrics that are established quality measures: </w:t>
            </w:r>
            <w:r w:rsidR="519A485C" w:rsidRPr="0AEE18D6">
              <w:rPr>
                <w:rFonts w:ascii="Times New Roman" w:hAnsi="Times New Roman" w:cs="Times New Roman"/>
              </w:rPr>
              <w:t>SUD</w:t>
            </w:r>
            <w:r w:rsidRPr="0AEE18D6">
              <w:rPr>
                <w:rFonts w:ascii="Times New Roman" w:hAnsi="Times New Roman" w:cs="Times New Roman"/>
              </w:rPr>
              <w:t xml:space="preserve"> DY4 (calculated for CY 2023)</w:t>
            </w:r>
          </w:p>
          <w:p w14:paraId="5E0C0437" w14:textId="3AFDE627"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6A72C49A" w14:textId="77777777" w:rsidTr="0AEE18D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60F22214" w14:textId="4FED2AC6" w:rsidR="00A70A3E" w:rsidRPr="00992453" w:rsidRDefault="6640A5E0" w:rsidP="0AEE18D6">
            <w:pPr>
              <w:rPr>
                <w:rFonts w:ascii="Times New Roman" w:hAnsi="Times New Roman" w:cs="Times New Roman"/>
              </w:rPr>
            </w:pPr>
            <w:r w:rsidRPr="0AEE18D6">
              <w:rPr>
                <w:rFonts w:ascii="Times New Roman" w:hAnsi="Times New Roman" w:cs="Times New Roman"/>
              </w:rPr>
              <w:t>July 1, 2024 – September 30, 2024</w:t>
            </w:r>
          </w:p>
        </w:tc>
        <w:tc>
          <w:tcPr>
            <w:tcW w:w="1335" w:type="dxa"/>
          </w:tcPr>
          <w:p w14:paraId="44124563" w14:textId="588EDE2C"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DY5 Q3</w:t>
            </w:r>
          </w:p>
        </w:tc>
        <w:tc>
          <w:tcPr>
            <w:tcW w:w="1336" w:type="dxa"/>
          </w:tcPr>
          <w:p w14:paraId="0BFCC4EE" w14:textId="7BEE1B91" w:rsidR="00A70A3E" w:rsidRPr="00992453" w:rsidRDefault="6640A5E0" w:rsidP="0AEE18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AEE18D6">
              <w:rPr>
                <w:rFonts w:ascii="Times New Roman" w:hAnsi="Times New Roman" w:cs="Times New Roman"/>
              </w:rPr>
              <w:t>11/29/2024</w:t>
            </w:r>
          </w:p>
        </w:tc>
        <w:tc>
          <w:tcPr>
            <w:tcW w:w="4634" w:type="dxa"/>
          </w:tcPr>
          <w:p w14:paraId="78A484DB" w14:textId="74357A1D"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DY5 Q3</w:t>
            </w:r>
          </w:p>
          <w:p w14:paraId="5A89B713" w14:textId="4105584F"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DY5 Q3</w:t>
            </w:r>
          </w:p>
          <w:p w14:paraId="704134EF" w14:textId="43EDAD1B" w:rsidR="00A70A3E" w:rsidRPr="00992453"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DY5 Q2</w:t>
            </w:r>
          </w:p>
          <w:p w14:paraId="71F71A01" w14:textId="77777777" w:rsid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7B1B8964" w14:textId="27DD5AF4" w:rsidR="00A70A3E" w:rsidRPr="00CC29C2" w:rsidRDefault="6640A5E0" w:rsidP="0AEE18D6">
            <w:pPr>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r w:rsidR="00A70A3E" w:rsidRPr="00A73217" w14:paraId="1FF261A1" w14:textId="77777777" w:rsidTr="0AEE18D6">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40" w:type="dxa"/>
          </w:tcPr>
          <w:p w14:paraId="30981829" w14:textId="77777777" w:rsidR="00A70A3E" w:rsidRPr="00992453" w:rsidRDefault="6640A5E0" w:rsidP="0AEE18D6">
            <w:pPr>
              <w:rPr>
                <w:rFonts w:ascii="Times New Roman" w:hAnsi="Times New Roman" w:cs="Times New Roman"/>
              </w:rPr>
            </w:pPr>
            <w:r w:rsidRPr="0AEE18D6">
              <w:rPr>
                <w:rFonts w:ascii="Times New Roman" w:hAnsi="Times New Roman" w:cs="Times New Roman"/>
              </w:rPr>
              <w:t xml:space="preserve">October 1, 2024 – </w:t>
            </w:r>
          </w:p>
          <w:p w14:paraId="3013EE6D" w14:textId="55E3A47D" w:rsidR="00A70A3E" w:rsidRPr="00992453" w:rsidRDefault="6640A5E0" w:rsidP="0AEE18D6">
            <w:pPr>
              <w:rPr>
                <w:rFonts w:ascii="Times New Roman" w:hAnsi="Times New Roman" w:cs="Times New Roman"/>
              </w:rPr>
            </w:pPr>
            <w:r w:rsidRPr="0AEE18D6">
              <w:rPr>
                <w:rFonts w:ascii="Times New Roman" w:hAnsi="Times New Roman" w:cs="Times New Roman"/>
              </w:rPr>
              <w:t>December 31, 2024</w:t>
            </w:r>
          </w:p>
        </w:tc>
        <w:tc>
          <w:tcPr>
            <w:tcW w:w="1335" w:type="dxa"/>
          </w:tcPr>
          <w:p w14:paraId="07AE85F8" w14:textId="192A2B76" w:rsidR="00A70A3E" w:rsidRPr="00992453" w:rsidRDefault="6640A5E0"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AEE18D6">
              <w:rPr>
                <w:rFonts w:ascii="Times New Roman" w:hAnsi="Times New Roman" w:cs="Times New Roman"/>
              </w:rPr>
              <w:t>DY5 Q4</w:t>
            </w:r>
          </w:p>
        </w:tc>
        <w:tc>
          <w:tcPr>
            <w:tcW w:w="1336" w:type="dxa"/>
          </w:tcPr>
          <w:p w14:paraId="4D5641AD" w14:textId="3F912AB9" w:rsidR="00A70A3E" w:rsidRPr="00992453" w:rsidRDefault="004A3F1C" w:rsidP="0AEE18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r w:rsidR="6640A5E0" w:rsidRPr="0AEE18D6">
              <w:rPr>
                <w:rFonts w:ascii="Times New Roman" w:hAnsi="Times New Roman" w:cs="Times New Roman"/>
              </w:rPr>
              <w:t>/</w:t>
            </w:r>
            <w:r>
              <w:rPr>
                <w:rFonts w:ascii="Times New Roman" w:hAnsi="Times New Roman" w:cs="Times New Roman"/>
              </w:rPr>
              <w:t>3</w:t>
            </w:r>
            <w:r w:rsidR="0022144A">
              <w:rPr>
                <w:rFonts w:ascii="Times New Roman" w:hAnsi="Times New Roman" w:cs="Times New Roman"/>
              </w:rPr>
              <w:t>0</w:t>
            </w:r>
            <w:r w:rsidR="6640A5E0" w:rsidRPr="0AEE18D6">
              <w:rPr>
                <w:rFonts w:ascii="Times New Roman" w:hAnsi="Times New Roman" w:cs="Times New Roman"/>
              </w:rPr>
              <w:t>/2025</w:t>
            </w:r>
          </w:p>
        </w:tc>
        <w:tc>
          <w:tcPr>
            <w:tcW w:w="4634" w:type="dxa"/>
          </w:tcPr>
          <w:p w14:paraId="1C687CC8" w14:textId="55DE7DFB"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Narrative information: </w:t>
            </w:r>
            <w:r w:rsidR="519A485C" w:rsidRPr="0AEE18D6">
              <w:rPr>
                <w:rFonts w:ascii="Times New Roman" w:hAnsi="Times New Roman" w:cs="Times New Roman"/>
              </w:rPr>
              <w:t>SUD</w:t>
            </w:r>
            <w:r w:rsidRPr="0AEE18D6">
              <w:rPr>
                <w:rFonts w:ascii="Times New Roman" w:hAnsi="Times New Roman" w:cs="Times New Roman"/>
              </w:rPr>
              <w:t xml:space="preserve"> DY5 Q4</w:t>
            </w:r>
          </w:p>
          <w:p w14:paraId="6F87CC83" w14:textId="6D4D9D99"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Grievances and appeals: </w:t>
            </w:r>
            <w:r w:rsidR="519A485C" w:rsidRPr="0AEE18D6">
              <w:rPr>
                <w:rFonts w:ascii="Times New Roman" w:hAnsi="Times New Roman" w:cs="Times New Roman"/>
              </w:rPr>
              <w:t>SUD</w:t>
            </w:r>
            <w:r w:rsidRPr="0AEE18D6">
              <w:rPr>
                <w:rFonts w:ascii="Times New Roman" w:hAnsi="Times New Roman" w:cs="Times New Roman"/>
              </w:rPr>
              <w:t xml:space="preserve"> DY5 Q4</w:t>
            </w:r>
          </w:p>
          <w:p w14:paraId="47BD9ED9" w14:textId="098AE4E2" w:rsidR="00A70A3E" w:rsidRPr="00992453"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 xml:space="preserve">Other monthly and quarterly metrics: </w:t>
            </w:r>
            <w:r w:rsidR="519A485C" w:rsidRPr="0AEE18D6">
              <w:rPr>
                <w:rFonts w:ascii="Times New Roman" w:hAnsi="Times New Roman" w:cs="Times New Roman"/>
              </w:rPr>
              <w:t>SUD</w:t>
            </w:r>
            <w:r w:rsidRPr="0AEE18D6">
              <w:rPr>
                <w:rFonts w:ascii="Times New Roman" w:hAnsi="Times New Roman" w:cs="Times New Roman"/>
              </w:rPr>
              <w:t xml:space="preserve"> DY5 Q3</w:t>
            </w:r>
          </w:p>
          <w:p w14:paraId="7444EEEB" w14:textId="77777777" w:rsid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Annual metrics that are established quality measures: None</w:t>
            </w:r>
          </w:p>
          <w:p w14:paraId="012267BD" w14:textId="5B5F5B78" w:rsidR="00A70A3E" w:rsidRPr="00CC29C2" w:rsidRDefault="6640A5E0" w:rsidP="0AEE18D6">
            <w:pPr>
              <w:numPr>
                <w:ilvl w:val="0"/>
                <w:numId w:val="3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AEE18D6">
              <w:rPr>
                <w:rFonts w:ascii="Times New Roman" w:hAnsi="Times New Roman" w:cs="Times New Roman"/>
              </w:rPr>
              <w:t>Other annual metrics: None</w:t>
            </w:r>
          </w:p>
        </w:tc>
      </w:tr>
    </w:tbl>
    <w:p w14:paraId="72F365E3" w14:textId="4EA4E476" w:rsidR="006862CD" w:rsidRPr="00A73217" w:rsidRDefault="007F3459" w:rsidP="00FE40BC">
      <w:pPr>
        <w:pStyle w:val="TableFootnoteCaption"/>
        <w:rPr>
          <w:rFonts w:ascii="Times New Roman" w:hAnsi="Times New Roman"/>
          <w:color w:val="737373"/>
        </w:rPr>
      </w:pPr>
      <w:r w:rsidRPr="00A73217">
        <w:rPr>
          <w:rFonts w:ascii="Times New Roman" w:hAnsi="Times New Roman"/>
          <w:color w:val="737373"/>
        </w:rPr>
        <w:t xml:space="preserve"> </w:t>
      </w:r>
    </w:p>
    <w:sectPr w:rsidR="006862CD" w:rsidRPr="00A73217" w:rsidSect="00ED7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2618" w14:textId="77777777" w:rsidR="0094309E" w:rsidRDefault="0094309E" w:rsidP="009F1BBD">
      <w:r>
        <w:separator/>
      </w:r>
    </w:p>
  </w:endnote>
  <w:endnote w:type="continuationSeparator" w:id="0">
    <w:p w14:paraId="63BCB79A" w14:textId="77777777" w:rsidR="0094309E" w:rsidRDefault="0094309E" w:rsidP="009F1BBD">
      <w:r>
        <w:continuationSeparator/>
      </w:r>
    </w:p>
  </w:endnote>
  <w:endnote w:type="continuationNotice" w:id="1">
    <w:p w14:paraId="798FA2F6" w14:textId="77777777" w:rsidR="0094309E" w:rsidRDefault="00943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510D" w14:textId="77777777" w:rsidR="008A2A14" w:rsidRPr="00806183" w:rsidRDefault="0048511E" w:rsidP="002F2E43">
    <w:pPr>
      <w:pStyle w:val="Footer"/>
      <w:jc w:val="center"/>
      <w:rPr>
        <w:rFonts w:ascii="Times New Roman" w:hAnsi="Times New Roman" w:cs="Times New Roman"/>
      </w:rPr>
    </w:pPr>
    <w:sdt>
      <w:sdtPr>
        <w:rPr>
          <w:rFonts w:ascii="Times New Roman" w:hAnsi="Times New Roman" w:cs="Times New Roman"/>
        </w:rPr>
        <w:id w:val="-949317990"/>
        <w:docPartObj>
          <w:docPartGallery w:val="Page Numbers (Bottom of Page)"/>
          <w:docPartUnique/>
        </w:docPartObj>
      </w:sdtPr>
      <w:sdtEndPr>
        <w:rPr>
          <w:noProof/>
        </w:rPr>
      </w:sdtEndPr>
      <w:sdtContent>
        <w:r w:rsidR="008A2A14" w:rsidRPr="00806183">
          <w:rPr>
            <w:rFonts w:ascii="Times New Roman" w:hAnsi="Times New Roman" w:cs="Times New Roman"/>
          </w:rPr>
          <w:fldChar w:fldCharType="begin"/>
        </w:r>
        <w:r w:rsidR="008A2A14" w:rsidRPr="00806183">
          <w:rPr>
            <w:rFonts w:ascii="Times New Roman" w:hAnsi="Times New Roman" w:cs="Times New Roman"/>
          </w:rPr>
          <w:instrText xml:space="preserve"> PAGE   \* MERGEFORMAT </w:instrText>
        </w:r>
        <w:r w:rsidR="008A2A14" w:rsidRPr="00806183">
          <w:rPr>
            <w:rFonts w:ascii="Times New Roman" w:hAnsi="Times New Roman" w:cs="Times New Roman"/>
          </w:rPr>
          <w:fldChar w:fldCharType="separate"/>
        </w:r>
        <w:r w:rsidR="00B81F17">
          <w:rPr>
            <w:rFonts w:ascii="Times New Roman" w:hAnsi="Times New Roman" w:cs="Times New Roman"/>
            <w:noProof/>
          </w:rPr>
          <w:t>11</w:t>
        </w:r>
        <w:r w:rsidR="008A2A14" w:rsidRPr="00806183">
          <w:rPr>
            <w:rFonts w:ascii="Times New Roman" w:hAnsi="Times New Roman" w:cs="Times New Roman"/>
            <w:noProof/>
          </w:rPr>
          <w:fldChar w:fldCharType="end"/>
        </w:r>
      </w:sdtContent>
    </w:sdt>
  </w:p>
  <w:p w14:paraId="6F5937FC" w14:textId="77777777" w:rsidR="008A2A14" w:rsidRDefault="008A2A14" w:rsidP="009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1229" w14:textId="77777777" w:rsidR="0094309E" w:rsidRDefault="0094309E" w:rsidP="009F1BBD">
      <w:r>
        <w:separator/>
      </w:r>
    </w:p>
  </w:footnote>
  <w:footnote w:type="continuationSeparator" w:id="0">
    <w:p w14:paraId="43A64900" w14:textId="77777777" w:rsidR="0094309E" w:rsidRDefault="0094309E" w:rsidP="009F1BBD">
      <w:r>
        <w:continuationSeparator/>
      </w:r>
    </w:p>
  </w:footnote>
  <w:footnote w:type="continuationNotice" w:id="1">
    <w:p w14:paraId="2F14F4B1" w14:textId="77777777" w:rsidR="0094309E" w:rsidRDefault="00943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8B14" w14:textId="6AF41D6C" w:rsidR="004F721E" w:rsidRDefault="004F721E" w:rsidP="004F721E">
    <w:pPr>
      <w:spacing w:after="0" w:line="240" w:lineRule="auto"/>
      <w:rPr>
        <w:rFonts w:ascii="Times New Roman" w:hAnsi="Times New Roman" w:cs="Times New Roman"/>
      </w:rPr>
    </w:pPr>
    <w:r w:rsidRPr="004D4A27">
      <w:rPr>
        <w:rFonts w:ascii="Times New Roman" w:hAnsi="Times New Roman" w:cs="Times New Roman"/>
      </w:rPr>
      <w:t xml:space="preserve">Medicaid Section 1115 </w:t>
    </w:r>
    <w:r>
      <w:rPr>
        <w:rFonts w:ascii="Times New Roman" w:hAnsi="Times New Roman" w:cs="Times New Roman"/>
      </w:rPr>
      <w:t xml:space="preserve">SUD </w:t>
    </w:r>
    <w:r w:rsidRPr="004D4A27">
      <w:rPr>
        <w:rFonts w:ascii="Times New Roman" w:hAnsi="Times New Roman" w:cs="Times New Roman"/>
      </w:rPr>
      <w:t>Demonstration Monitoring</w:t>
    </w:r>
    <w:r>
      <w:rPr>
        <w:rFonts w:ascii="Times New Roman" w:hAnsi="Times New Roman" w:cs="Times New Roman"/>
      </w:rPr>
      <w:t xml:space="preserve"> Protocol </w:t>
    </w:r>
    <w:r w:rsidRPr="004D4A27">
      <w:rPr>
        <w:rFonts w:ascii="Times New Roman" w:hAnsi="Times New Roman" w:cs="Times New Roman"/>
      </w:rPr>
      <w:t>– Part B</w:t>
    </w:r>
  </w:p>
  <w:p w14:paraId="0E737BA0" w14:textId="77777777" w:rsidR="004F721E" w:rsidRPr="004D4A27" w:rsidRDefault="004F721E" w:rsidP="004F721E">
    <w:pPr>
      <w:spacing w:after="0" w:line="240" w:lineRule="auto"/>
      <w:rPr>
        <w:rFonts w:ascii="Times New Roman" w:hAnsi="Times New Roman" w:cs="Times New Roman"/>
      </w:rPr>
    </w:pPr>
    <w:r w:rsidRPr="004D4A27">
      <w:rPr>
        <w:rFonts w:ascii="Times New Roman" w:hAnsi="Times New Roman" w:cs="Times New Roman"/>
      </w:rPr>
      <w:t>[</w:t>
    </w:r>
    <w:r>
      <w:rPr>
        <w:rFonts w:ascii="Times New Roman" w:hAnsi="Times New Roman" w:cs="Times New Roman"/>
      </w:rPr>
      <w:t>District of Columbia</w:t>
    </w:r>
    <w:r w:rsidRPr="004D4A27">
      <w:rPr>
        <w:rFonts w:ascii="Times New Roman" w:hAnsi="Times New Roman" w:cs="Times New Roman"/>
      </w:rPr>
      <w:t>] [</w:t>
    </w:r>
    <w:r>
      <w:rPr>
        <w:rFonts w:ascii="Times New Roman" w:hAnsi="Times New Roman" w:cs="Times New Roman"/>
      </w:rPr>
      <w:t>Behavioral Health Transformation</w:t>
    </w:r>
    <w:r w:rsidRPr="004D4A27">
      <w:rPr>
        <w:rFonts w:ascii="Times New Roman" w:hAnsi="Times New Roman" w:cs="Times New Roman"/>
      </w:rPr>
      <w:t xml:space="preserve">] </w:t>
    </w:r>
  </w:p>
  <w:p w14:paraId="7F5A5840" w14:textId="165F2DB8" w:rsidR="004F721E" w:rsidRPr="00B5043F" w:rsidRDefault="004F721E" w:rsidP="004F721E">
    <w:pPr>
      <w:pBdr>
        <w:bottom w:val="single" w:sz="4" w:space="1" w:color="auto"/>
      </w:pBdr>
      <w:spacing w:after="0" w:line="240" w:lineRule="auto"/>
      <w:rPr>
        <w:rFonts w:ascii="Times New Roman" w:hAnsi="Times New Roman" w:cs="Times New Roman"/>
      </w:rPr>
    </w:pPr>
    <w:r w:rsidRPr="004D4A27">
      <w:rPr>
        <w:rFonts w:ascii="Times New Roman" w:hAnsi="Times New Roman" w:cs="Times New Roman"/>
      </w:rPr>
      <w:t xml:space="preserve">Submitted on </w:t>
    </w:r>
    <w:r>
      <w:rPr>
        <w:rFonts w:ascii="Times New Roman" w:hAnsi="Times New Roman" w:cs="Times New Roman"/>
      </w:rPr>
      <w:t>7/17/20</w:t>
    </w:r>
    <w:r w:rsidR="00893746">
      <w:rPr>
        <w:rFonts w:ascii="Times New Roman" w:hAnsi="Times New Roman" w:cs="Times New Roman"/>
      </w:rPr>
      <w:t>. Resubmitted on 11/2/20.</w:t>
    </w:r>
  </w:p>
  <w:p w14:paraId="473068C4" w14:textId="77777777" w:rsidR="00C04753" w:rsidRDefault="00C04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8C6F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89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1E23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48F9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A8AF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1406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4E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E2B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2CF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163"/>
    <w:multiLevelType w:val="hybridMultilevel"/>
    <w:tmpl w:val="6680CF4E"/>
    <w:lvl w:ilvl="0" w:tplc="8E5241DA">
      <w:start w:val="1"/>
      <w:numFmt w:val="bullet"/>
      <w:pStyle w:val="Feature1Bulle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94898"/>
    <w:multiLevelType w:val="hybridMultilevel"/>
    <w:tmpl w:val="85A82576"/>
    <w:lvl w:ilvl="0" w:tplc="662E4C1C">
      <w:start w:val="1"/>
      <w:numFmt w:val="decimal"/>
      <w:pStyle w:val="Feature2Numbered"/>
      <w:lvlText w:val="%1."/>
      <w:lvlJc w:val="left"/>
      <w:pPr>
        <w:ind w:left="720" w:hanging="360"/>
      </w:pPr>
      <w:rPr>
        <w:rFonts w:asciiTheme="majorHAnsi" w:hAnsiTheme="majorHAnsi"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84641"/>
    <w:multiLevelType w:val="hybridMultilevel"/>
    <w:tmpl w:val="0DC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156EB"/>
    <w:multiLevelType w:val="multilevel"/>
    <w:tmpl w:val="92D69394"/>
    <w:lvl w:ilvl="0">
      <w:start w:val="3"/>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B7846E1"/>
    <w:multiLevelType w:val="hybridMultilevel"/>
    <w:tmpl w:val="DDE8C55E"/>
    <w:lvl w:ilvl="0" w:tplc="A6267DAA">
      <w:start w:val="1"/>
      <w:numFmt w:val="bullet"/>
      <w:pStyle w:val="PubinfoList"/>
      <w:lvlText w:val=""/>
      <w:lvlJc w:val="left"/>
      <w:pPr>
        <w:ind w:left="115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253D84"/>
    <w:multiLevelType w:val="multilevel"/>
    <w:tmpl w:val="375888C8"/>
    <w:lvl w:ilvl="0">
      <w:start w:val="1"/>
      <w:numFmt w:val="upperLetter"/>
      <w:pStyle w:val="HeadingAlpha"/>
      <w:lvlText w:val="%1."/>
      <w:lvlJc w:val="left"/>
      <w:pPr>
        <w:ind w:left="36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080" w:hanging="360"/>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A529C2"/>
    <w:multiLevelType w:val="hybridMultilevel"/>
    <w:tmpl w:val="4B30EFAE"/>
    <w:lvl w:ilvl="0" w:tplc="DEB8DFD4">
      <w:start w:val="1"/>
      <w:numFmt w:val="bullet"/>
      <w:pStyle w:val="Feature1BulletLas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3E1616D0"/>
    <w:multiLevelType w:val="multilevel"/>
    <w:tmpl w:val="B82E3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81580"/>
    <w:multiLevelType w:val="hybridMultilevel"/>
    <w:tmpl w:val="8A2E7C8C"/>
    <w:lvl w:ilvl="0" w:tplc="A8461DA6">
      <w:start w:val="1"/>
      <w:numFmt w:val="decimal"/>
      <w:pStyle w:val="Feature1Numbered"/>
      <w:lvlText w:val="%1."/>
      <w:lvlJc w:val="left"/>
      <w:pPr>
        <w:ind w:left="720" w:hanging="360"/>
      </w:pPr>
      <w:rPr>
        <w:rFonts w:asciiTheme="majorHAnsi" w:hAnsiTheme="majorHAnsi" w:hint="default"/>
        <w:b/>
        <w:i w:val="0"/>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B7701"/>
    <w:multiLevelType w:val="hybridMultilevel"/>
    <w:tmpl w:val="8B9C77F4"/>
    <w:lvl w:ilvl="0" w:tplc="667AE97A">
      <w:start w:val="1"/>
      <w:numFmt w:val="decimal"/>
      <w:pStyle w:val="SidebarNumbered"/>
      <w:lvlText w:val="%1."/>
      <w:lvlJc w:val="left"/>
      <w:pPr>
        <w:ind w:left="1080" w:hanging="360"/>
      </w:pPr>
      <w:rPr>
        <w:rFonts w:asciiTheme="majorHAnsi" w:hAnsiTheme="majorHAnsi" w:hint="default"/>
        <w:b/>
        <w:i w:val="0"/>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CAB7E08"/>
    <w:multiLevelType w:val="hybridMultilevel"/>
    <w:tmpl w:val="AD04DFCE"/>
    <w:lvl w:ilvl="0" w:tplc="45CE6DBE">
      <w:start w:val="1"/>
      <w:numFmt w:val="bullet"/>
      <w:pStyle w:val="SidebarBullet"/>
      <w:lvlText w:val=""/>
      <w:lvlJc w:val="left"/>
      <w:pPr>
        <w:ind w:left="720" w:hanging="360"/>
      </w:pPr>
      <w:rPr>
        <w:rFonts w:ascii="Symbol" w:hAnsi="Symbol" w:hint="default"/>
        <w:color w:val="44546A" w:themeColor="tex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211D4"/>
    <w:multiLevelType w:val="hybridMultilevel"/>
    <w:tmpl w:val="FBB88CF0"/>
    <w:lvl w:ilvl="0" w:tplc="747048D8">
      <w:start w:val="1"/>
      <w:numFmt w:val="bullet"/>
      <w:pStyle w:val="Feature2Bullet"/>
      <w:lvlText w:val="Ø"/>
      <w:lvlJc w:val="left"/>
      <w:pPr>
        <w:ind w:left="936" w:hanging="360"/>
      </w:pPr>
      <w:rPr>
        <w:rFonts w:ascii="Wingdings" w:hAnsi="Wingdings" w:hint="default"/>
        <w:color w:val="ED7D31" w:themeColor="accen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14"/>
  </w:num>
  <w:num w:numId="4">
    <w:abstractNumId w:val="30"/>
  </w:num>
  <w:num w:numId="5">
    <w:abstractNumId w:val="28"/>
  </w:num>
  <w:num w:numId="6">
    <w:abstractNumId w:val="23"/>
  </w:num>
  <w:num w:numId="7">
    <w:abstractNumId w:val="16"/>
  </w:num>
  <w:num w:numId="8">
    <w:abstractNumId w:val="24"/>
  </w:num>
  <w:num w:numId="9">
    <w:abstractNumId w:val="22"/>
  </w:num>
  <w:num w:numId="10">
    <w:abstractNumId w:val="17"/>
  </w:num>
  <w:num w:numId="11">
    <w:abstractNumId w:val="10"/>
  </w:num>
  <w:num w:numId="12">
    <w:abstractNumId w:val="19"/>
  </w:num>
  <w:num w:numId="13">
    <w:abstractNumId w:val="21"/>
  </w:num>
  <w:num w:numId="14">
    <w:abstractNumId w:val="12"/>
  </w:num>
  <w:num w:numId="15">
    <w:abstractNumId w:val="26"/>
  </w:num>
  <w:num w:numId="16">
    <w:abstractNumId w:val="29"/>
  </w:num>
  <w:num w:numId="17">
    <w:abstractNumId w:val="18"/>
  </w:num>
  <w:num w:numId="18">
    <w:abstractNumId w:val="15"/>
  </w:num>
  <w:num w:numId="19">
    <w:abstractNumId w:val="32"/>
  </w:num>
  <w:num w:numId="20">
    <w:abstractNumId w:val="11"/>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NagFAO08lIAtAAAA"/>
  </w:docVars>
  <w:rsids>
    <w:rsidRoot w:val="00BA4DBF"/>
    <w:rsid w:val="00000145"/>
    <w:rsid w:val="00000E63"/>
    <w:rsid w:val="000013F1"/>
    <w:rsid w:val="000019EA"/>
    <w:rsid w:val="00001F5A"/>
    <w:rsid w:val="00002416"/>
    <w:rsid w:val="000040E0"/>
    <w:rsid w:val="00004221"/>
    <w:rsid w:val="0000765A"/>
    <w:rsid w:val="000101E7"/>
    <w:rsid w:val="00010F0B"/>
    <w:rsid w:val="00011DF3"/>
    <w:rsid w:val="000121E3"/>
    <w:rsid w:val="000157E6"/>
    <w:rsid w:val="000161A9"/>
    <w:rsid w:val="00020A43"/>
    <w:rsid w:val="00020DF3"/>
    <w:rsid w:val="0002127F"/>
    <w:rsid w:val="00022F50"/>
    <w:rsid w:val="000248C4"/>
    <w:rsid w:val="00025375"/>
    <w:rsid w:val="00026E7A"/>
    <w:rsid w:val="00027038"/>
    <w:rsid w:val="000277B8"/>
    <w:rsid w:val="00027CC2"/>
    <w:rsid w:val="000332FD"/>
    <w:rsid w:val="00034AC1"/>
    <w:rsid w:val="00034C4B"/>
    <w:rsid w:val="00035ADB"/>
    <w:rsid w:val="00036B26"/>
    <w:rsid w:val="00043552"/>
    <w:rsid w:val="000442ED"/>
    <w:rsid w:val="0004433B"/>
    <w:rsid w:val="00044F09"/>
    <w:rsid w:val="000462D8"/>
    <w:rsid w:val="00046657"/>
    <w:rsid w:val="0004796A"/>
    <w:rsid w:val="0005085F"/>
    <w:rsid w:val="0005125E"/>
    <w:rsid w:val="00051708"/>
    <w:rsid w:val="00053130"/>
    <w:rsid w:val="000532F4"/>
    <w:rsid w:val="0005562A"/>
    <w:rsid w:val="00056246"/>
    <w:rsid w:val="00056B6B"/>
    <w:rsid w:val="000571B2"/>
    <w:rsid w:val="000615B4"/>
    <w:rsid w:val="0006174B"/>
    <w:rsid w:val="0006236F"/>
    <w:rsid w:val="00063C88"/>
    <w:rsid w:val="0006541C"/>
    <w:rsid w:val="00065964"/>
    <w:rsid w:val="0006625E"/>
    <w:rsid w:val="00066757"/>
    <w:rsid w:val="0006681C"/>
    <w:rsid w:val="0006783A"/>
    <w:rsid w:val="00070D1B"/>
    <w:rsid w:val="00072BD5"/>
    <w:rsid w:val="00073135"/>
    <w:rsid w:val="00073CBB"/>
    <w:rsid w:val="00075AB8"/>
    <w:rsid w:val="00076CB3"/>
    <w:rsid w:val="0007766C"/>
    <w:rsid w:val="00081464"/>
    <w:rsid w:val="00084E02"/>
    <w:rsid w:val="00085E7C"/>
    <w:rsid w:val="00087322"/>
    <w:rsid w:val="0009043A"/>
    <w:rsid w:val="000906DA"/>
    <w:rsid w:val="0009072D"/>
    <w:rsid w:val="00090CD9"/>
    <w:rsid w:val="000911B2"/>
    <w:rsid w:val="00092D7C"/>
    <w:rsid w:val="00095E3E"/>
    <w:rsid w:val="00096620"/>
    <w:rsid w:val="000977AB"/>
    <w:rsid w:val="00097D02"/>
    <w:rsid w:val="000A2AA0"/>
    <w:rsid w:val="000A4103"/>
    <w:rsid w:val="000A46D3"/>
    <w:rsid w:val="000A7A2E"/>
    <w:rsid w:val="000A7FEA"/>
    <w:rsid w:val="000B13C5"/>
    <w:rsid w:val="000B2CDA"/>
    <w:rsid w:val="000B44AD"/>
    <w:rsid w:val="000B47D7"/>
    <w:rsid w:val="000C1338"/>
    <w:rsid w:val="000C1F38"/>
    <w:rsid w:val="000C3BA9"/>
    <w:rsid w:val="000C400E"/>
    <w:rsid w:val="000C4371"/>
    <w:rsid w:val="000C4DED"/>
    <w:rsid w:val="000C513D"/>
    <w:rsid w:val="000C550A"/>
    <w:rsid w:val="000D0089"/>
    <w:rsid w:val="000D0290"/>
    <w:rsid w:val="000D0595"/>
    <w:rsid w:val="000D0CF8"/>
    <w:rsid w:val="000D1851"/>
    <w:rsid w:val="000D2628"/>
    <w:rsid w:val="000D419E"/>
    <w:rsid w:val="000D54C3"/>
    <w:rsid w:val="000D71B7"/>
    <w:rsid w:val="000E0C9E"/>
    <w:rsid w:val="000E1B00"/>
    <w:rsid w:val="000E1F94"/>
    <w:rsid w:val="000E23E3"/>
    <w:rsid w:val="000E6365"/>
    <w:rsid w:val="000E7475"/>
    <w:rsid w:val="000F2ED4"/>
    <w:rsid w:val="000F4C3D"/>
    <w:rsid w:val="000F59CD"/>
    <w:rsid w:val="000F63D2"/>
    <w:rsid w:val="000F7DBA"/>
    <w:rsid w:val="001000AB"/>
    <w:rsid w:val="00104292"/>
    <w:rsid w:val="0010600A"/>
    <w:rsid w:val="00106BAA"/>
    <w:rsid w:val="00107077"/>
    <w:rsid w:val="00107247"/>
    <w:rsid w:val="001102A7"/>
    <w:rsid w:val="00110799"/>
    <w:rsid w:val="00110A79"/>
    <w:rsid w:val="00111A9A"/>
    <w:rsid w:val="00112A33"/>
    <w:rsid w:val="00113014"/>
    <w:rsid w:val="0011324A"/>
    <w:rsid w:val="00115B7A"/>
    <w:rsid w:val="001166EC"/>
    <w:rsid w:val="00116BA1"/>
    <w:rsid w:val="00116DC8"/>
    <w:rsid w:val="00120B87"/>
    <w:rsid w:val="00121FBB"/>
    <w:rsid w:val="001229CA"/>
    <w:rsid w:val="00122CAB"/>
    <w:rsid w:val="00122CB0"/>
    <w:rsid w:val="00122D5B"/>
    <w:rsid w:val="00124D84"/>
    <w:rsid w:val="001254AA"/>
    <w:rsid w:val="001258C2"/>
    <w:rsid w:val="0012731C"/>
    <w:rsid w:val="00127449"/>
    <w:rsid w:val="00132AA3"/>
    <w:rsid w:val="0013314E"/>
    <w:rsid w:val="00133965"/>
    <w:rsid w:val="00135006"/>
    <w:rsid w:val="00137B80"/>
    <w:rsid w:val="00137F96"/>
    <w:rsid w:val="00140E68"/>
    <w:rsid w:val="00141823"/>
    <w:rsid w:val="00141A1F"/>
    <w:rsid w:val="00142CF5"/>
    <w:rsid w:val="00143116"/>
    <w:rsid w:val="00145920"/>
    <w:rsid w:val="00145F2A"/>
    <w:rsid w:val="00146BCC"/>
    <w:rsid w:val="00151066"/>
    <w:rsid w:val="0015274D"/>
    <w:rsid w:val="00152B28"/>
    <w:rsid w:val="0015498A"/>
    <w:rsid w:val="001564A0"/>
    <w:rsid w:val="0015693A"/>
    <w:rsid w:val="001600AD"/>
    <w:rsid w:val="00162B38"/>
    <w:rsid w:val="00165ED2"/>
    <w:rsid w:val="00170C62"/>
    <w:rsid w:val="00170F09"/>
    <w:rsid w:val="00172382"/>
    <w:rsid w:val="0017257D"/>
    <w:rsid w:val="001726D0"/>
    <w:rsid w:val="001727B2"/>
    <w:rsid w:val="0017282B"/>
    <w:rsid w:val="0017291C"/>
    <w:rsid w:val="0017560D"/>
    <w:rsid w:val="00175FED"/>
    <w:rsid w:val="00176549"/>
    <w:rsid w:val="00181092"/>
    <w:rsid w:val="001819D3"/>
    <w:rsid w:val="00182441"/>
    <w:rsid w:val="00182BFB"/>
    <w:rsid w:val="00182FE8"/>
    <w:rsid w:val="00183222"/>
    <w:rsid w:val="00192C3B"/>
    <w:rsid w:val="001933A0"/>
    <w:rsid w:val="00193981"/>
    <w:rsid w:val="001944AA"/>
    <w:rsid w:val="00196E11"/>
    <w:rsid w:val="001976DC"/>
    <w:rsid w:val="001A0FB3"/>
    <w:rsid w:val="001A1F1D"/>
    <w:rsid w:val="001A4343"/>
    <w:rsid w:val="001A4BA3"/>
    <w:rsid w:val="001A61EE"/>
    <w:rsid w:val="001B0404"/>
    <w:rsid w:val="001B0C77"/>
    <w:rsid w:val="001B398C"/>
    <w:rsid w:val="001B5389"/>
    <w:rsid w:val="001B6018"/>
    <w:rsid w:val="001B62A4"/>
    <w:rsid w:val="001B64AB"/>
    <w:rsid w:val="001B7F1A"/>
    <w:rsid w:val="001C1FE6"/>
    <w:rsid w:val="001C4A8C"/>
    <w:rsid w:val="001C6735"/>
    <w:rsid w:val="001C6FA5"/>
    <w:rsid w:val="001C7E56"/>
    <w:rsid w:val="001D08D0"/>
    <w:rsid w:val="001D0C79"/>
    <w:rsid w:val="001D257D"/>
    <w:rsid w:val="001D2D52"/>
    <w:rsid w:val="001D364F"/>
    <w:rsid w:val="001D37D1"/>
    <w:rsid w:val="001D4503"/>
    <w:rsid w:val="001D602E"/>
    <w:rsid w:val="001E007A"/>
    <w:rsid w:val="001E0A56"/>
    <w:rsid w:val="001E23BE"/>
    <w:rsid w:val="001E24DA"/>
    <w:rsid w:val="001E34F0"/>
    <w:rsid w:val="001E5F37"/>
    <w:rsid w:val="001F0612"/>
    <w:rsid w:val="001F085F"/>
    <w:rsid w:val="001F0BB2"/>
    <w:rsid w:val="001F1AA0"/>
    <w:rsid w:val="001F1BCC"/>
    <w:rsid w:val="001F2190"/>
    <w:rsid w:val="001F2EC6"/>
    <w:rsid w:val="001F3CD4"/>
    <w:rsid w:val="001F3E2C"/>
    <w:rsid w:val="001F5BBD"/>
    <w:rsid w:val="001F6511"/>
    <w:rsid w:val="001F6D59"/>
    <w:rsid w:val="001F7162"/>
    <w:rsid w:val="00200E73"/>
    <w:rsid w:val="0020113C"/>
    <w:rsid w:val="002016D0"/>
    <w:rsid w:val="00202488"/>
    <w:rsid w:val="00206360"/>
    <w:rsid w:val="0020743F"/>
    <w:rsid w:val="00210D88"/>
    <w:rsid w:val="0021212D"/>
    <w:rsid w:val="0021383B"/>
    <w:rsid w:val="002138F4"/>
    <w:rsid w:val="00214C09"/>
    <w:rsid w:val="0022144A"/>
    <w:rsid w:val="00223524"/>
    <w:rsid w:val="002242D9"/>
    <w:rsid w:val="00225632"/>
    <w:rsid w:val="00225780"/>
    <w:rsid w:val="00226509"/>
    <w:rsid w:val="00226ABA"/>
    <w:rsid w:val="00226B24"/>
    <w:rsid w:val="00232AC3"/>
    <w:rsid w:val="00233BAE"/>
    <w:rsid w:val="00234D02"/>
    <w:rsid w:val="00235DC5"/>
    <w:rsid w:val="0023611F"/>
    <w:rsid w:val="00236EEA"/>
    <w:rsid w:val="00241B56"/>
    <w:rsid w:val="0024369C"/>
    <w:rsid w:val="00243D20"/>
    <w:rsid w:val="00243DCD"/>
    <w:rsid w:val="002441EE"/>
    <w:rsid w:val="00245B77"/>
    <w:rsid w:val="002502E7"/>
    <w:rsid w:val="002507FA"/>
    <w:rsid w:val="002527DA"/>
    <w:rsid w:val="00252CE6"/>
    <w:rsid w:val="00253DB7"/>
    <w:rsid w:val="00254816"/>
    <w:rsid w:val="00254B37"/>
    <w:rsid w:val="00256BC2"/>
    <w:rsid w:val="00257C4C"/>
    <w:rsid w:val="00257E32"/>
    <w:rsid w:val="002603C2"/>
    <w:rsid w:val="00260CAD"/>
    <w:rsid w:val="00261711"/>
    <w:rsid w:val="00261D8A"/>
    <w:rsid w:val="002652CD"/>
    <w:rsid w:val="00265A49"/>
    <w:rsid w:val="0026731C"/>
    <w:rsid w:val="00267FFB"/>
    <w:rsid w:val="0027096D"/>
    <w:rsid w:val="00272DF0"/>
    <w:rsid w:val="00273B9F"/>
    <w:rsid w:val="00277482"/>
    <w:rsid w:val="00281974"/>
    <w:rsid w:val="00282D61"/>
    <w:rsid w:val="00284915"/>
    <w:rsid w:val="00285095"/>
    <w:rsid w:val="002866FD"/>
    <w:rsid w:val="0028693E"/>
    <w:rsid w:val="002872EB"/>
    <w:rsid w:val="00287FE8"/>
    <w:rsid w:val="00290D71"/>
    <w:rsid w:val="002915C2"/>
    <w:rsid w:val="00291755"/>
    <w:rsid w:val="00291BE7"/>
    <w:rsid w:val="00292B66"/>
    <w:rsid w:val="002931E1"/>
    <w:rsid w:val="00293AB8"/>
    <w:rsid w:val="0029492C"/>
    <w:rsid w:val="002A09BF"/>
    <w:rsid w:val="002A10E1"/>
    <w:rsid w:val="002A1B0C"/>
    <w:rsid w:val="002A491E"/>
    <w:rsid w:val="002A6EA5"/>
    <w:rsid w:val="002B012F"/>
    <w:rsid w:val="002B01D6"/>
    <w:rsid w:val="002B01E6"/>
    <w:rsid w:val="002B055F"/>
    <w:rsid w:val="002B06DA"/>
    <w:rsid w:val="002B18DD"/>
    <w:rsid w:val="002B3BAD"/>
    <w:rsid w:val="002B4928"/>
    <w:rsid w:val="002B4C9A"/>
    <w:rsid w:val="002B6679"/>
    <w:rsid w:val="002B72A1"/>
    <w:rsid w:val="002C4A66"/>
    <w:rsid w:val="002C7A07"/>
    <w:rsid w:val="002D1FA0"/>
    <w:rsid w:val="002D21F3"/>
    <w:rsid w:val="002D6952"/>
    <w:rsid w:val="002E05E2"/>
    <w:rsid w:val="002E0A91"/>
    <w:rsid w:val="002E11A5"/>
    <w:rsid w:val="002E1A29"/>
    <w:rsid w:val="002E1CB8"/>
    <w:rsid w:val="002E2C8C"/>
    <w:rsid w:val="002E3556"/>
    <w:rsid w:val="002E3AF7"/>
    <w:rsid w:val="002E4004"/>
    <w:rsid w:val="002E59CA"/>
    <w:rsid w:val="002F2A22"/>
    <w:rsid w:val="002F2E43"/>
    <w:rsid w:val="002F67F0"/>
    <w:rsid w:val="002F6A22"/>
    <w:rsid w:val="00300074"/>
    <w:rsid w:val="003029DD"/>
    <w:rsid w:val="00304D8C"/>
    <w:rsid w:val="0030572C"/>
    <w:rsid w:val="00306490"/>
    <w:rsid w:val="00306AA5"/>
    <w:rsid w:val="0030706F"/>
    <w:rsid w:val="00307C03"/>
    <w:rsid w:val="00307C61"/>
    <w:rsid w:val="00311186"/>
    <w:rsid w:val="00311372"/>
    <w:rsid w:val="00311908"/>
    <w:rsid w:val="00314972"/>
    <w:rsid w:val="00315B4C"/>
    <w:rsid w:val="00316244"/>
    <w:rsid w:val="0031706E"/>
    <w:rsid w:val="00317387"/>
    <w:rsid w:val="00320B25"/>
    <w:rsid w:val="00321437"/>
    <w:rsid w:val="00322376"/>
    <w:rsid w:val="003250D9"/>
    <w:rsid w:val="003255FD"/>
    <w:rsid w:val="00326F0A"/>
    <w:rsid w:val="00326F70"/>
    <w:rsid w:val="0033022D"/>
    <w:rsid w:val="00330D60"/>
    <w:rsid w:val="003322DA"/>
    <w:rsid w:val="00333B0A"/>
    <w:rsid w:val="00335992"/>
    <w:rsid w:val="003363A4"/>
    <w:rsid w:val="00337436"/>
    <w:rsid w:val="003432EF"/>
    <w:rsid w:val="003449C5"/>
    <w:rsid w:val="00350622"/>
    <w:rsid w:val="00353ED7"/>
    <w:rsid w:val="00361245"/>
    <w:rsid w:val="00363826"/>
    <w:rsid w:val="00370467"/>
    <w:rsid w:val="00372A3B"/>
    <w:rsid w:val="00374023"/>
    <w:rsid w:val="003754E2"/>
    <w:rsid w:val="00377682"/>
    <w:rsid w:val="00377AFE"/>
    <w:rsid w:val="00380E6A"/>
    <w:rsid w:val="00384FF3"/>
    <w:rsid w:val="00385AF8"/>
    <w:rsid w:val="0039016E"/>
    <w:rsid w:val="00391AFC"/>
    <w:rsid w:val="00393902"/>
    <w:rsid w:val="003958EC"/>
    <w:rsid w:val="00395BBF"/>
    <w:rsid w:val="00396634"/>
    <w:rsid w:val="003A215A"/>
    <w:rsid w:val="003A2A22"/>
    <w:rsid w:val="003A323A"/>
    <w:rsid w:val="003A53F3"/>
    <w:rsid w:val="003A5B7B"/>
    <w:rsid w:val="003B07BA"/>
    <w:rsid w:val="003B1775"/>
    <w:rsid w:val="003B3AA5"/>
    <w:rsid w:val="003B3D84"/>
    <w:rsid w:val="003B3F52"/>
    <w:rsid w:val="003B68B9"/>
    <w:rsid w:val="003C0853"/>
    <w:rsid w:val="003C1CD6"/>
    <w:rsid w:val="003C216C"/>
    <w:rsid w:val="003C2FC0"/>
    <w:rsid w:val="003C30EB"/>
    <w:rsid w:val="003C3172"/>
    <w:rsid w:val="003C6677"/>
    <w:rsid w:val="003D38FA"/>
    <w:rsid w:val="003D3999"/>
    <w:rsid w:val="003D3A96"/>
    <w:rsid w:val="003D5167"/>
    <w:rsid w:val="003E1877"/>
    <w:rsid w:val="003E3AD0"/>
    <w:rsid w:val="003E60AD"/>
    <w:rsid w:val="003E6172"/>
    <w:rsid w:val="003F2D31"/>
    <w:rsid w:val="003F2F57"/>
    <w:rsid w:val="003F41E2"/>
    <w:rsid w:val="003F48B0"/>
    <w:rsid w:val="003F5D3D"/>
    <w:rsid w:val="003F744C"/>
    <w:rsid w:val="0040077B"/>
    <w:rsid w:val="00401365"/>
    <w:rsid w:val="00402F24"/>
    <w:rsid w:val="004036A6"/>
    <w:rsid w:val="00403823"/>
    <w:rsid w:val="00403E40"/>
    <w:rsid w:val="00404BD9"/>
    <w:rsid w:val="00405E1D"/>
    <w:rsid w:val="0040622C"/>
    <w:rsid w:val="004064F6"/>
    <w:rsid w:val="00406649"/>
    <w:rsid w:val="00407594"/>
    <w:rsid w:val="00410C17"/>
    <w:rsid w:val="00412FA8"/>
    <w:rsid w:val="00421FED"/>
    <w:rsid w:val="00422D16"/>
    <w:rsid w:val="0042574D"/>
    <w:rsid w:val="004270AF"/>
    <w:rsid w:val="00427B7E"/>
    <w:rsid w:val="00431959"/>
    <w:rsid w:val="00434ABF"/>
    <w:rsid w:val="00434B0A"/>
    <w:rsid w:val="00435352"/>
    <w:rsid w:val="00437569"/>
    <w:rsid w:val="00437B0E"/>
    <w:rsid w:val="0044039B"/>
    <w:rsid w:val="00441DEF"/>
    <w:rsid w:val="0044205B"/>
    <w:rsid w:val="004426B5"/>
    <w:rsid w:val="00443484"/>
    <w:rsid w:val="0045140D"/>
    <w:rsid w:val="0045237D"/>
    <w:rsid w:val="00452D73"/>
    <w:rsid w:val="00454CF2"/>
    <w:rsid w:val="00455197"/>
    <w:rsid w:val="00456811"/>
    <w:rsid w:val="0046249A"/>
    <w:rsid w:val="004627E4"/>
    <w:rsid w:val="00463081"/>
    <w:rsid w:val="00464316"/>
    <w:rsid w:val="004658B5"/>
    <w:rsid w:val="00465DC6"/>
    <w:rsid w:val="004668E9"/>
    <w:rsid w:val="0047186B"/>
    <w:rsid w:val="0047263C"/>
    <w:rsid w:val="004726E3"/>
    <w:rsid w:val="004772E8"/>
    <w:rsid w:val="004808CD"/>
    <w:rsid w:val="00480B01"/>
    <w:rsid w:val="00481372"/>
    <w:rsid w:val="00481424"/>
    <w:rsid w:val="004817A4"/>
    <w:rsid w:val="004819D3"/>
    <w:rsid w:val="0048511E"/>
    <w:rsid w:val="00486234"/>
    <w:rsid w:val="004870A1"/>
    <w:rsid w:val="00492839"/>
    <w:rsid w:val="00493595"/>
    <w:rsid w:val="00494062"/>
    <w:rsid w:val="004947F6"/>
    <w:rsid w:val="00494D62"/>
    <w:rsid w:val="00495035"/>
    <w:rsid w:val="004A0D47"/>
    <w:rsid w:val="004A1B77"/>
    <w:rsid w:val="004A1CCE"/>
    <w:rsid w:val="004A2059"/>
    <w:rsid w:val="004A2CF6"/>
    <w:rsid w:val="004A3F1C"/>
    <w:rsid w:val="004A4F91"/>
    <w:rsid w:val="004B0775"/>
    <w:rsid w:val="004B0F13"/>
    <w:rsid w:val="004B216D"/>
    <w:rsid w:val="004B2EC3"/>
    <w:rsid w:val="004B4A24"/>
    <w:rsid w:val="004B5022"/>
    <w:rsid w:val="004C07F1"/>
    <w:rsid w:val="004C3EF9"/>
    <w:rsid w:val="004C53A6"/>
    <w:rsid w:val="004C5793"/>
    <w:rsid w:val="004C6A70"/>
    <w:rsid w:val="004D0F76"/>
    <w:rsid w:val="004D110E"/>
    <w:rsid w:val="004D293D"/>
    <w:rsid w:val="004D30E8"/>
    <w:rsid w:val="004D31F9"/>
    <w:rsid w:val="004D3B5D"/>
    <w:rsid w:val="004D4666"/>
    <w:rsid w:val="004D572F"/>
    <w:rsid w:val="004D5DAA"/>
    <w:rsid w:val="004E09A5"/>
    <w:rsid w:val="004E0C66"/>
    <w:rsid w:val="004E1AA3"/>
    <w:rsid w:val="004E3E31"/>
    <w:rsid w:val="004F0268"/>
    <w:rsid w:val="004F0819"/>
    <w:rsid w:val="004F0F47"/>
    <w:rsid w:val="004F0FBF"/>
    <w:rsid w:val="004F1C66"/>
    <w:rsid w:val="004F2EAF"/>
    <w:rsid w:val="004F3F2A"/>
    <w:rsid w:val="004F53ED"/>
    <w:rsid w:val="004F5712"/>
    <w:rsid w:val="004F70F3"/>
    <w:rsid w:val="004F721E"/>
    <w:rsid w:val="00500E1D"/>
    <w:rsid w:val="005014BC"/>
    <w:rsid w:val="005030A5"/>
    <w:rsid w:val="0050357D"/>
    <w:rsid w:val="005039A5"/>
    <w:rsid w:val="00503E49"/>
    <w:rsid w:val="00506278"/>
    <w:rsid w:val="00511306"/>
    <w:rsid w:val="005113F0"/>
    <w:rsid w:val="00511F9B"/>
    <w:rsid w:val="00512560"/>
    <w:rsid w:val="00512675"/>
    <w:rsid w:val="00513FE0"/>
    <w:rsid w:val="00516023"/>
    <w:rsid w:val="00517C14"/>
    <w:rsid w:val="00517E04"/>
    <w:rsid w:val="0052141B"/>
    <w:rsid w:val="0052153B"/>
    <w:rsid w:val="00522FFE"/>
    <w:rsid w:val="0052539E"/>
    <w:rsid w:val="0052559D"/>
    <w:rsid w:val="00526029"/>
    <w:rsid w:val="0052793E"/>
    <w:rsid w:val="00530C8D"/>
    <w:rsid w:val="00531F31"/>
    <w:rsid w:val="005333BB"/>
    <w:rsid w:val="00535E03"/>
    <w:rsid w:val="005362C8"/>
    <w:rsid w:val="00540C9B"/>
    <w:rsid w:val="00543B82"/>
    <w:rsid w:val="00544D0F"/>
    <w:rsid w:val="00544E7E"/>
    <w:rsid w:val="005453B6"/>
    <w:rsid w:val="00545407"/>
    <w:rsid w:val="00545C71"/>
    <w:rsid w:val="00545EC7"/>
    <w:rsid w:val="00547038"/>
    <w:rsid w:val="00550744"/>
    <w:rsid w:val="00551CF8"/>
    <w:rsid w:val="00554298"/>
    <w:rsid w:val="00554684"/>
    <w:rsid w:val="005567B1"/>
    <w:rsid w:val="00560381"/>
    <w:rsid w:val="005603D4"/>
    <w:rsid w:val="00562713"/>
    <w:rsid w:val="00564DAC"/>
    <w:rsid w:val="00571F57"/>
    <w:rsid w:val="005740D7"/>
    <w:rsid w:val="005743F4"/>
    <w:rsid w:val="005747B0"/>
    <w:rsid w:val="00576E9B"/>
    <w:rsid w:val="0058142A"/>
    <w:rsid w:val="00581C1A"/>
    <w:rsid w:val="00584233"/>
    <w:rsid w:val="0058423D"/>
    <w:rsid w:val="005848B6"/>
    <w:rsid w:val="00585801"/>
    <w:rsid w:val="00586A9D"/>
    <w:rsid w:val="005901A1"/>
    <w:rsid w:val="0059181F"/>
    <w:rsid w:val="00592ECB"/>
    <w:rsid w:val="0059672E"/>
    <w:rsid w:val="005A053B"/>
    <w:rsid w:val="005A1733"/>
    <w:rsid w:val="005A1A60"/>
    <w:rsid w:val="005A2369"/>
    <w:rsid w:val="005A2D9C"/>
    <w:rsid w:val="005A3387"/>
    <w:rsid w:val="005A4F73"/>
    <w:rsid w:val="005A5019"/>
    <w:rsid w:val="005A618A"/>
    <w:rsid w:val="005B2146"/>
    <w:rsid w:val="005B440E"/>
    <w:rsid w:val="005B639E"/>
    <w:rsid w:val="005B68EE"/>
    <w:rsid w:val="005B7846"/>
    <w:rsid w:val="005B79E3"/>
    <w:rsid w:val="005C1271"/>
    <w:rsid w:val="005C15D9"/>
    <w:rsid w:val="005C1702"/>
    <w:rsid w:val="005C4DE9"/>
    <w:rsid w:val="005C670A"/>
    <w:rsid w:val="005C764A"/>
    <w:rsid w:val="005D06B7"/>
    <w:rsid w:val="005D28F8"/>
    <w:rsid w:val="005D2A5D"/>
    <w:rsid w:val="005D5899"/>
    <w:rsid w:val="005D5A00"/>
    <w:rsid w:val="005D5FD1"/>
    <w:rsid w:val="005D782D"/>
    <w:rsid w:val="005D78FE"/>
    <w:rsid w:val="005E01FA"/>
    <w:rsid w:val="005E1E67"/>
    <w:rsid w:val="005E30D4"/>
    <w:rsid w:val="005E43C4"/>
    <w:rsid w:val="005E5241"/>
    <w:rsid w:val="005E5E09"/>
    <w:rsid w:val="005E71CE"/>
    <w:rsid w:val="005F0175"/>
    <w:rsid w:val="005F0451"/>
    <w:rsid w:val="005F0A3A"/>
    <w:rsid w:val="005F0DAD"/>
    <w:rsid w:val="005F2D33"/>
    <w:rsid w:val="005F310B"/>
    <w:rsid w:val="005F495C"/>
    <w:rsid w:val="005F6468"/>
    <w:rsid w:val="005F685E"/>
    <w:rsid w:val="00603BAF"/>
    <w:rsid w:val="006068BC"/>
    <w:rsid w:val="006075E6"/>
    <w:rsid w:val="006134CB"/>
    <w:rsid w:val="006136EC"/>
    <w:rsid w:val="006137D9"/>
    <w:rsid w:val="006162D2"/>
    <w:rsid w:val="00616910"/>
    <w:rsid w:val="00617974"/>
    <w:rsid w:val="00617A03"/>
    <w:rsid w:val="006228F4"/>
    <w:rsid w:val="00622BA9"/>
    <w:rsid w:val="006242EC"/>
    <w:rsid w:val="006249A7"/>
    <w:rsid w:val="006255E5"/>
    <w:rsid w:val="00625DC8"/>
    <w:rsid w:val="00625F8D"/>
    <w:rsid w:val="0062733D"/>
    <w:rsid w:val="006319F3"/>
    <w:rsid w:val="00632586"/>
    <w:rsid w:val="006328B7"/>
    <w:rsid w:val="00633E56"/>
    <w:rsid w:val="00635008"/>
    <w:rsid w:val="00637D88"/>
    <w:rsid w:val="006400DC"/>
    <w:rsid w:val="00640144"/>
    <w:rsid w:val="00641438"/>
    <w:rsid w:val="006417EB"/>
    <w:rsid w:val="00642180"/>
    <w:rsid w:val="006444ED"/>
    <w:rsid w:val="006446EB"/>
    <w:rsid w:val="0064681E"/>
    <w:rsid w:val="006474D4"/>
    <w:rsid w:val="0065138D"/>
    <w:rsid w:val="00651B1A"/>
    <w:rsid w:val="00651ED2"/>
    <w:rsid w:val="00654B5B"/>
    <w:rsid w:val="00654FE4"/>
    <w:rsid w:val="00656B62"/>
    <w:rsid w:val="00657274"/>
    <w:rsid w:val="006601DA"/>
    <w:rsid w:val="00662E3E"/>
    <w:rsid w:val="00663726"/>
    <w:rsid w:val="00664AB0"/>
    <w:rsid w:val="00664C3E"/>
    <w:rsid w:val="00664DD2"/>
    <w:rsid w:val="00672BE2"/>
    <w:rsid w:val="00672C12"/>
    <w:rsid w:val="00674CC9"/>
    <w:rsid w:val="00675C6C"/>
    <w:rsid w:val="00677F99"/>
    <w:rsid w:val="006833B7"/>
    <w:rsid w:val="00683FFB"/>
    <w:rsid w:val="0068610B"/>
    <w:rsid w:val="006862CD"/>
    <w:rsid w:val="00693025"/>
    <w:rsid w:val="006940EE"/>
    <w:rsid w:val="00694B13"/>
    <w:rsid w:val="006956CD"/>
    <w:rsid w:val="00696035"/>
    <w:rsid w:val="00696A16"/>
    <w:rsid w:val="00696AFD"/>
    <w:rsid w:val="00696F71"/>
    <w:rsid w:val="0069749B"/>
    <w:rsid w:val="006A27CA"/>
    <w:rsid w:val="006A35FE"/>
    <w:rsid w:val="006A51CA"/>
    <w:rsid w:val="006A62EE"/>
    <w:rsid w:val="006B0246"/>
    <w:rsid w:val="006B07EF"/>
    <w:rsid w:val="006B5EA9"/>
    <w:rsid w:val="006C26A0"/>
    <w:rsid w:val="006C4625"/>
    <w:rsid w:val="006C46B1"/>
    <w:rsid w:val="006C50A2"/>
    <w:rsid w:val="006C6F3B"/>
    <w:rsid w:val="006C7F6B"/>
    <w:rsid w:val="006D24DE"/>
    <w:rsid w:val="006D3655"/>
    <w:rsid w:val="006D3D81"/>
    <w:rsid w:val="006D6B44"/>
    <w:rsid w:val="006E3B94"/>
    <w:rsid w:val="006E4917"/>
    <w:rsid w:val="006E5F7A"/>
    <w:rsid w:val="006E731D"/>
    <w:rsid w:val="006E7A82"/>
    <w:rsid w:val="006F041A"/>
    <w:rsid w:val="006F4445"/>
    <w:rsid w:val="006F5784"/>
    <w:rsid w:val="0070175E"/>
    <w:rsid w:val="007052DD"/>
    <w:rsid w:val="00705347"/>
    <w:rsid w:val="007057E3"/>
    <w:rsid w:val="00705E26"/>
    <w:rsid w:val="007067C5"/>
    <w:rsid w:val="00710204"/>
    <w:rsid w:val="00711511"/>
    <w:rsid w:val="00714793"/>
    <w:rsid w:val="00715537"/>
    <w:rsid w:val="007173FD"/>
    <w:rsid w:val="00723A9D"/>
    <w:rsid w:val="00723D2E"/>
    <w:rsid w:val="00724330"/>
    <w:rsid w:val="007244FC"/>
    <w:rsid w:val="00724CE6"/>
    <w:rsid w:val="00725D8E"/>
    <w:rsid w:val="00726403"/>
    <w:rsid w:val="00733602"/>
    <w:rsid w:val="00733A79"/>
    <w:rsid w:val="00733DE6"/>
    <w:rsid w:val="007346EE"/>
    <w:rsid w:val="00735541"/>
    <w:rsid w:val="00736BD2"/>
    <w:rsid w:val="00737C47"/>
    <w:rsid w:val="00740030"/>
    <w:rsid w:val="00741849"/>
    <w:rsid w:val="00743895"/>
    <w:rsid w:val="007450EC"/>
    <w:rsid w:val="007454A7"/>
    <w:rsid w:val="00745595"/>
    <w:rsid w:val="0074683A"/>
    <w:rsid w:val="007478AF"/>
    <w:rsid w:val="007504A6"/>
    <w:rsid w:val="00754434"/>
    <w:rsid w:val="00754857"/>
    <w:rsid w:val="00755022"/>
    <w:rsid w:val="0075704F"/>
    <w:rsid w:val="0075746E"/>
    <w:rsid w:val="0075763C"/>
    <w:rsid w:val="007609C1"/>
    <w:rsid w:val="00763FE4"/>
    <w:rsid w:val="00765332"/>
    <w:rsid w:val="00771CEC"/>
    <w:rsid w:val="00772432"/>
    <w:rsid w:val="0077381A"/>
    <w:rsid w:val="00774EAB"/>
    <w:rsid w:val="0077541B"/>
    <w:rsid w:val="00776919"/>
    <w:rsid w:val="007838C2"/>
    <w:rsid w:val="00786A57"/>
    <w:rsid w:val="00787200"/>
    <w:rsid w:val="00787A22"/>
    <w:rsid w:val="007912A6"/>
    <w:rsid w:val="00792BAC"/>
    <w:rsid w:val="00794767"/>
    <w:rsid w:val="00794BF6"/>
    <w:rsid w:val="007961DD"/>
    <w:rsid w:val="00796797"/>
    <w:rsid w:val="00796E9F"/>
    <w:rsid w:val="007974A3"/>
    <w:rsid w:val="00797B01"/>
    <w:rsid w:val="007A017F"/>
    <w:rsid w:val="007A1048"/>
    <w:rsid w:val="007A4A0D"/>
    <w:rsid w:val="007A660E"/>
    <w:rsid w:val="007A786E"/>
    <w:rsid w:val="007B1383"/>
    <w:rsid w:val="007B1830"/>
    <w:rsid w:val="007B1A82"/>
    <w:rsid w:val="007B2064"/>
    <w:rsid w:val="007B2249"/>
    <w:rsid w:val="007B277B"/>
    <w:rsid w:val="007B5B55"/>
    <w:rsid w:val="007C0643"/>
    <w:rsid w:val="007C117F"/>
    <w:rsid w:val="007C3077"/>
    <w:rsid w:val="007C3DEB"/>
    <w:rsid w:val="007C5A4D"/>
    <w:rsid w:val="007C5CD4"/>
    <w:rsid w:val="007C5D45"/>
    <w:rsid w:val="007C6ABB"/>
    <w:rsid w:val="007C71F0"/>
    <w:rsid w:val="007D0B3A"/>
    <w:rsid w:val="007D1B8B"/>
    <w:rsid w:val="007D1E55"/>
    <w:rsid w:val="007D2222"/>
    <w:rsid w:val="007D4E1F"/>
    <w:rsid w:val="007D5319"/>
    <w:rsid w:val="007D79BF"/>
    <w:rsid w:val="007D7DA8"/>
    <w:rsid w:val="007E05A4"/>
    <w:rsid w:val="007E0C52"/>
    <w:rsid w:val="007E0D64"/>
    <w:rsid w:val="007E1BD7"/>
    <w:rsid w:val="007E2730"/>
    <w:rsid w:val="007E3F3E"/>
    <w:rsid w:val="007E4BDD"/>
    <w:rsid w:val="007E6ABE"/>
    <w:rsid w:val="007E6F91"/>
    <w:rsid w:val="007E7AB6"/>
    <w:rsid w:val="007E7EA8"/>
    <w:rsid w:val="007F0986"/>
    <w:rsid w:val="007F0EA6"/>
    <w:rsid w:val="007F0F76"/>
    <w:rsid w:val="007F14F0"/>
    <w:rsid w:val="007F2D4B"/>
    <w:rsid w:val="007F33C4"/>
    <w:rsid w:val="007F33EB"/>
    <w:rsid w:val="007F3459"/>
    <w:rsid w:val="007F394F"/>
    <w:rsid w:val="007F428E"/>
    <w:rsid w:val="007F4DD8"/>
    <w:rsid w:val="007F6CFB"/>
    <w:rsid w:val="0080009B"/>
    <w:rsid w:val="0080135D"/>
    <w:rsid w:val="008029E9"/>
    <w:rsid w:val="0080438A"/>
    <w:rsid w:val="0080538A"/>
    <w:rsid w:val="00805A1C"/>
    <w:rsid w:val="00806183"/>
    <w:rsid w:val="0081103C"/>
    <w:rsid w:val="008128FA"/>
    <w:rsid w:val="00812F21"/>
    <w:rsid w:val="00813D39"/>
    <w:rsid w:val="00815163"/>
    <w:rsid w:val="00815C91"/>
    <w:rsid w:val="008174A2"/>
    <w:rsid w:val="00817E06"/>
    <w:rsid w:val="00824D48"/>
    <w:rsid w:val="00827D54"/>
    <w:rsid w:val="00830888"/>
    <w:rsid w:val="00830B7C"/>
    <w:rsid w:val="00830FA2"/>
    <w:rsid w:val="00831C61"/>
    <w:rsid w:val="008335F9"/>
    <w:rsid w:val="00835660"/>
    <w:rsid w:val="008357BB"/>
    <w:rsid w:val="00835865"/>
    <w:rsid w:val="00835D04"/>
    <w:rsid w:val="00835F8D"/>
    <w:rsid w:val="00836852"/>
    <w:rsid w:val="00836EFE"/>
    <w:rsid w:val="0084088A"/>
    <w:rsid w:val="008433D8"/>
    <w:rsid w:val="008435F5"/>
    <w:rsid w:val="0084561A"/>
    <w:rsid w:val="00846121"/>
    <w:rsid w:val="00846E27"/>
    <w:rsid w:val="00850024"/>
    <w:rsid w:val="00850355"/>
    <w:rsid w:val="0085045C"/>
    <w:rsid w:val="00850669"/>
    <w:rsid w:val="008522DD"/>
    <w:rsid w:val="00852E4A"/>
    <w:rsid w:val="0085415C"/>
    <w:rsid w:val="0085427F"/>
    <w:rsid w:val="008602DA"/>
    <w:rsid w:val="0086144E"/>
    <w:rsid w:val="008646A3"/>
    <w:rsid w:val="00864B8B"/>
    <w:rsid w:val="00864E7F"/>
    <w:rsid w:val="0086524A"/>
    <w:rsid w:val="00865301"/>
    <w:rsid w:val="00867B1E"/>
    <w:rsid w:val="00871473"/>
    <w:rsid w:val="0087231E"/>
    <w:rsid w:val="00875009"/>
    <w:rsid w:val="00876423"/>
    <w:rsid w:val="00876B45"/>
    <w:rsid w:val="00880BE1"/>
    <w:rsid w:val="00882072"/>
    <w:rsid w:val="00884279"/>
    <w:rsid w:val="00884C05"/>
    <w:rsid w:val="00885BC7"/>
    <w:rsid w:val="00886938"/>
    <w:rsid w:val="00891232"/>
    <w:rsid w:val="00893746"/>
    <w:rsid w:val="008943B6"/>
    <w:rsid w:val="00894458"/>
    <w:rsid w:val="008953AD"/>
    <w:rsid w:val="0089562C"/>
    <w:rsid w:val="00896D15"/>
    <w:rsid w:val="008971B7"/>
    <w:rsid w:val="008973D6"/>
    <w:rsid w:val="008A2A14"/>
    <w:rsid w:val="008A4097"/>
    <w:rsid w:val="008A5E39"/>
    <w:rsid w:val="008B0F20"/>
    <w:rsid w:val="008B3C08"/>
    <w:rsid w:val="008B4326"/>
    <w:rsid w:val="008B4846"/>
    <w:rsid w:val="008B612E"/>
    <w:rsid w:val="008C1F1A"/>
    <w:rsid w:val="008C30AD"/>
    <w:rsid w:val="008C39B3"/>
    <w:rsid w:val="008D033F"/>
    <w:rsid w:val="008D2BA9"/>
    <w:rsid w:val="008D2EF6"/>
    <w:rsid w:val="008D3E06"/>
    <w:rsid w:val="008E051E"/>
    <w:rsid w:val="008E55CD"/>
    <w:rsid w:val="008E5605"/>
    <w:rsid w:val="008E66DA"/>
    <w:rsid w:val="008E6908"/>
    <w:rsid w:val="008F02A8"/>
    <w:rsid w:val="008F2129"/>
    <w:rsid w:val="008F30F8"/>
    <w:rsid w:val="008F3EF8"/>
    <w:rsid w:val="008F4852"/>
    <w:rsid w:val="008F60FD"/>
    <w:rsid w:val="008F6476"/>
    <w:rsid w:val="008F720C"/>
    <w:rsid w:val="008F7A36"/>
    <w:rsid w:val="008F7CE4"/>
    <w:rsid w:val="00901A57"/>
    <w:rsid w:val="00901ADE"/>
    <w:rsid w:val="00901C2F"/>
    <w:rsid w:val="009068AC"/>
    <w:rsid w:val="00910C7F"/>
    <w:rsid w:val="00911605"/>
    <w:rsid w:val="00915DD6"/>
    <w:rsid w:val="00916BBE"/>
    <w:rsid w:val="00920C5E"/>
    <w:rsid w:val="00921781"/>
    <w:rsid w:val="009224B3"/>
    <w:rsid w:val="00922C5D"/>
    <w:rsid w:val="00926F9A"/>
    <w:rsid w:val="00932090"/>
    <w:rsid w:val="009329C9"/>
    <w:rsid w:val="00932D30"/>
    <w:rsid w:val="00932D9E"/>
    <w:rsid w:val="009335E9"/>
    <w:rsid w:val="00935FFA"/>
    <w:rsid w:val="00941371"/>
    <w:rsid w:val="00941AFB"/>
    <w:rsid w:val="0094236B"/>
    <w:rsid w:val="0094309E"/>
    <w:rsid w:val="00944CA3"/>
    <w:rsid w:val="00945D17"/>
    <w:rsid w:val="00947598"/>
    <w:rsid w:val="00947E29"/>
    <w:rsid w:val="00952020"/>
    <w:rsid w:val="0095314A"/>
    <w:rsid w:val="00954E4A"/>
    <w:rsid w:val="0095503F"/>
    <w:rsid w:val="00956915"/>
    <w:rsid w:val="00960A5B"/>
    <w:rsid w:val="00961DF6"/>
    <w:rsid w:val="009620EC"/>
    <w:rsid w:val="0096210C"/>
    <w:rsid w:val="00962213"/>
    <w:rsid w:val="009637BC"/>
    <w:rsid w:val="00966F6D"/>
    <w:rsid w:val="0096701F"/>
    <w:rsid w:val="009679BD"/>
    <w:rsid w:val="00971B34"/>
    <w:rsid w:val="0097367C"/>
    <w:rsid w:val="00975CDA"/>
    <w:rsid w:val="00976406"/>
    <w:rsid w:val="00977AE9"/>
    <w:rsid w:val="009814BE"/>
    <w:rsid w:val="00982070"/>
    <w:rsid w:val="0098254B"/>
    <w:rsid w:val="00983DC7"/>
    <w:rsid w:val="00985ABA"/>
    <w:rsid w:val="00987252"/>
    <w:rsid w:val="00987B6E"/>
    <w:rsid w:val="00987C67"/>
    <w:rsid w:val="00990A8D"/>
    <w:rsid w:val="00991F79"/>
    <w:rsid w:val="00992C19"/>
    <w:rsid w:val="00996644"/>
    <w:rsid w:val="009A0934"/>
    <w:rsid w:val="009A1033"/>
    <w:rsid w:val="009A216B"/>
    <w:rsid w:val="009A320B"/>
    <w:rsid w:val="009A3E8A"/>
    <w:rsid w:val="009A65DD"/>
    <w:rsid w:val="009A6828"/>
    <w:rsid w:val="009A7A30"/>
    <w:rsid w:val="009B19D0"/>
    <w:rsid w:val="009B2788"/>
    <w:rsid w:val="009B4270"/>
    <w:rsid w:val="009B6623"/>
    <w:rsid w:val="009B7E5C"/>
    <w:rsid w:val="009C1BF5"/>
    <w:rsid w:val="009C2149"/>
    <w:rsid w:val="009C23B7"/>
    <w:rsid w:val="009C29A3"/>
    <w:rsid w:val="009C2A01"/>
    <w:rsid w:val="009C515F"/>
    <w:rsid w:val="009C5608"/>
    <w:rsid w:val="009C7768"/>
    <w:rsid w:val="009D2C7A"/>
    <w:rsid w:val="009D3313"/>
    <w:rsid w:val="009D3ECA"/>
    <w:rsid w:val="009D5CE0"/>
    <w:rsid w:val="009D6425"/>
    <w:rsid w:val="009E2313"/>
    <w:rsid w:val="009E6746"/>
    <w:rsid w:val="009E6AF5"/>
    <w:rsid w:val="009F1ABC"/>
    <w:rsid w:val="009F1BBD"/>
    <w:rsid w:val="009F2EC1"/>
    <w:rsid w:val="00A00859"/>
    <w:rsid w:val="00A04B8E"/>
    <w:rsid w:val="00A05623"/>
    <w:rsid w:val="00A07C1A"/>
    <w:rsid w:val="00A14FC7"/>
    <w:rsid w:val="00A158B2"/>
    <w:rsid w:val="00A16286"/>
    <w:rsid w:val="00A17F52"/>
    <w:rsid w:val="00A20169"/>
    <w:rsid w:val="00A24195"/>
    <w:rsid w:val="00A241AC"/>
    <w:rsid w:val="00A25F7C"/>
    <w:rsid w:val="00A27387"/>
    <w:rsid w:val="00A30695"/>
    <w:rsid w:val="00A331D2"/>
    <w:rsid w:val="00A337D2"/>
    <w:rsid w:val="00A33A3C"/>
    <w:rsid w:val="00A42076"/>
    <w:rsid w:val="00A4474C"/>
    <w:rsid w:val="00A45E21"/>
    <w:rsid w:val="00A46B0F"/>
    <w:rsid w:val="00A511A7"/>
    <w:rsid w:val="00A54D0C"/>
    <w:rsid w:val="00A5705F"/>
    <w:rsid w:val="00A57BC1"/>
    <w:rsid w:val="00A612E6"/>
    <w:rsid w:val="00A61963"/>
    <w:rsid w:val="00A6262A"/>
    <w:rsid w:val="00A63751"/>
    <w:rsid w:val="00A645FA"/>
    <w:rsid w:val="00A64C15"/>
    <w:rsid w:val="00A652C2"/>
    <w:rsid w:val="00A6564C"/>
    <w:rsid w:val="00A6633A"/>
    <w:rsid w:val="00A6765D"/>
    <w:rsid w:val="00A7046C"/>
    <w:rsid w:val="00A70A3E"/>
    <w:rsid w:val="00A70F36"/>
    <w:rsid w:val="00A71D92"/>
    <w:rsid w:val="00A725B8"/>
    <w:rsid w:val="00A73217"/>
    <w:rsid w:val="00A736BD"/>
    <w:rsid w:val="00A74223"/>
    <w:rsid w:val="00A748C0"/>
    <w:rsid w:val="00A76E45"/>
    <w:rsid w:val="00A7777D"/>
    <w:rsid w:val="00A8035C"/>
    <w:rsid w:val="00A84C1E"/>
    <w:rsid w:val="00A90490"/>
    <w:rsid w:val="00A90773"/>
    <w:rsid w:val="00A908F8"/>
    <w:rsid w:val="00A9302B"/>
    <w:rsid w:val="00A938DE"/>
    <w:rsid w:val="00A93ABA"/>
    <w:rsid w:val="00A94486"/>
    <w:rsid w:val="00A9616B"/>
    <w:rsid w:val="00A967B3"/>
    <w:rsid w:val="00A97828"/>
    <w:rsid w:val="00AA0ED0"/>
    <w:rsid w:val="00AA30F5"/>
    <w:rsid w:val="00AA3870"/>
    <w:rsid w:val="00AA3F35"/>
    <w:rsid w:val="00AA4D32"/>
    <w:rsid w:val="00AA4F13"/>
    <w:rsid w:val="00AA6D16"/>
    <w:rsid w:val="00AB0F4A"/>
    <w:rsid w:val="00AB299D"/>
    <w:rsid w:val="00AB4B7A"/>
    <w:rsid w:val="00AC130C"/>
    <w:rsid w:val="00AC182A"/>
    <w:rsid w:val="00AC1B49"/>
    <w:rsid w:val="00AC2066"/>
    <w:rsid w:val="00AC26A0"/>
    <w:rsid w:val="00AC4B77"/>
    <w:rsid w:val="00AC56B1"/>
    <w:rsid w:val="00AC6076"/>
    <w:rsid w:val="00AD2794"/>
    <w:rsid w:val="00AD2DF7"/>
    <w:rsid w:val="00AD45F8"/>
    <w:rsid w:val="00AD51C9"/>
    <w:rsid w:val="00AD5846"/>
    <w:rsid w:val="00AD7345"/>
    <w:rsid w:val="00AE04A4"/>
    <w:rsid w:val="00AE1EE0"/>
    <w:rsid w:val="00AE2EE0"/>
    <w:rsid w:val="00AE2FF1"/>
    <w:rsid w:val="00AE6183"/>
    <w:rsid w:val="00AE640A"/>
    <w:rsid w:val="00AF1344"/>
    <w:rsid w:val="00AF1B42"/>
    <w:rsid w:val="00AF2646"/>
    <w:rsid w:val="00AF35E3"/>
    <w:rsid w:val="00B004C9"/>
    <w:rsid w:val="00B008D9"/>
    <w:rsid w:val="00B056A7"/>
    <w:rsid w:val="00B0576F"/>
    <w:rsid w:val="00B1207D"/>
    <w:rsid w:val="00B12637"/>
    <w:rsid w:val="00B1269B"/>
    <w:rsid w:val="00B1484B"/>
    <w:rsid w:val="00B166B8"/>
    <w:rsid w:val="00B23AE6"/>
    <w:rsid w:val="00B24F59"/>
    <w:rsid w:val="00B34262"/>
    <w:rsid w:val="00B3453C"/>
    <w:rsid w:val="00B35690"/>
    <w:rsid w:val="00B41D7A"/>
    <w:rsid w:val="00B42250"/>
    <w:rsid w:val="00B42322"/>
    <w:rsid w:val="00B434BC"/>
    <w:rsid w:val="00B45AEC"/>
    <w:rsid w:val="00B4601B"/>
    <w:rsid w:val="00B50CF9"/>
    <w:rsid w:val="00B51B17"/>
    <w:rsid w:val="00B51FA7"/>
    <w:rsid w:val="00B5273D"/>
    <w:rsid w:val="00B54236"/>
    <w:rsid w:val="00B54BA1"/>
    <w:rsid w:val="00B56605"/>
    <w:rsid w:val="00B56805"/>
    <w:rsid w:val="00B57152"/>
    <w:rsid w:val="00B5790B"/>
    <w:rsid w:val="00B6113B"/>
    <w:rsid w:val="00B6122E"/>
    <w:rsid w:val="00B62D87"/>
    <w:rsid w:val="00B64267"/>
    <w:rsid w:val="00B66973"/>
    <w:rsid w:val="00B71171"/>
    <w:rsid w:val="00B75343"/>
    <w:rsid w:val="00B75608"/>
    <w:rsid w:val="00B762AB"/>
    <w:rsid w:val="00B76667"/>
    <w:rsid w:val="00B77416"/>
    <w:rsid w:val="00B77C9E"/>
    <w:rsid w:val="00B77F1B"/>
    <w:rsid w:val="00B8004A"/>
    <w:rsid w:val="00B81F17"/>
    <w:rsid w:val="00B83BE3"/>
    <w:rsid w:val="00B85803"/>
    <w:rsid w:val="00B86A81"/>
    <w:rsid w:val="00B86B09"/>
    <w:rsid w:val="00B87CF7"/>
    <w:rsid w:val="00B9764B"/>
    <w:rsid w:val="00BA15DF"/>
    <w:rsid w:val="00BA3245"/>
    <w:rsid w:val="00BA4DBF"/>
    <w:rsid w:val="00BA6209"/>
    <w:rsid w:val="00BA77B1"/>
    <w:rsid w:val="00BB0457"/>
    <w:rsid w:val="00BB0DA8"/>
    <w:rsid w:val="00BB1E8B"/>
    <w:rsid w:val="00BB29F2"/>
    <w:rsid w:val="00BB39F4"/>
    <w:rsid w:val="00BB3A38"/>
    <w:rsid w:val="00BB62A6"/>
    <w:rsid w:val="00BC0040"/>
    <w:rsid w:val="00BC0C0D"/>
    <w:rsid w:val="00BC23B2"/>
    <w:rsid w:val="00BC2C8A"/>
    <w:rsid w:val="00BD241A"/>
    <w:rsid w:val="00BD3495"/>
    <w:rsid w:val="00BD361F"/>
    <w:rsid w:val="00BE08CC"/>
    <w:rsid w:val="00BE1561"/>
    <w:rsid w:val="00BE22A1"/>
    <w:rsid w:val="00BE3715"/>
    <w:rsid w:val="00BE3FBD"/>
    <w:rsid w:val="00BE54E7"/>
    <w:rsid w:val="00BE792A"/>
    <w:rsid w:val="00BF004B"/>
    <w:rsid w:val="00BF1E8E"/>
    <w:rsid w:val="00BF3060"/>
    <w:rsid w:val="00BF6123"/>
    <w:rsid w:val="00C00E71"/>
    <w:rsid w:val="00C0218A"/>
    <w:rsid w:val="00C04753"/>
    <w:rsid w:val="00C04A35"/>
    <w:rsid w:val="00C06C83"/>
    <w:rsid w:val="00C07A18"/>
    <w:rsid w:val="00C10219"/>
    <w:rsid w:val="00C11842"/>
    <w:rsid w:val="00C122E9"/>
    <w:rsid w:val="00C1434A"/>
    <w:rsid w:val="00C1477A"/>
    <w:rsid w:val="00C155C4"/>
    <w:rsid w:val="00C15A7F"/>
    <w:rsid w:val="00C16ED6"/>
    <w:rsid w:val="00C17F5D"/>
    <w:rsid w:val="00C21B41"/>
    <w:rsid w:val="00C21EA4"/>
    <w:rsid w:val="00C22181"/>
    <w:rsid w:val="00C227A9"/>
    <w:rsid w:val="00C244B6"/>
    <w:rsid w:val="00C246CA"/>
    <w:rsid w:val="00C2470A"/>
    <w:rsid w:val="00C24D4D"/>
    <w:rsid w:val="00C3012B"/>
    <w:rsid w:val="00C30D47"/>
    <w:rsid w:val="00C31C74"/>
    <w:rsid w:val="00C32526"/>
    <w:rsid w:val="00C32961"/>
    <w:rsid w:val="00C35CAA"/>
    <w:rsid w:val="00C44ACB"/>
    <w:rsid w:val="00C46C84"/>
    <w:rsid w:val="00C475C7"/>
    <w:rsid w:val="00C53C15"/>
    <w:rsid w:val="00C55149"/>
    <w:rsid w:val="00C56EFD"/>
    <w:rsid w:val="00C5734F"/>
    <w:rsid w:val="00C600D1"/>
    <w:rsid w:val="00C600E1"/>
    <w:rsid w:val="00C6070E"/>
    <w:rsid w:val="00C60E1C"/>
    <w:rsid w:val="00C6249F"/>
    <w:rsid w:val="00C63C78"/>
    <w:rsid w:val="00C65894"/>
    <w:rsid w:val="00C65AF6"/>
    <w:rsid w:val="00C663A3"/>
    <w:rsid w:val="00C673AD"/>
    <w:rsid w:val="00C67784"/>
    <w:rsid w:val="00C70725"/>
    <w:rsid w:val="00C710F6"/>
    <w:rsid w:val="00C72451"/>
    <w:rsid w:val="00C72457"/>
    <w:rsid w:val="00C73DC2"/>
    <w:rsid w:val="00C743EC"/>
    <w:rsid w:val="00C74F79"/>
    <w:rsid w:val="00C7616A"/>
    <w:rsid w:val="00C77D99"/>
    <w:rsid w:val="00C81B14"/>
    <w:rsid w:val="00C81F57"/>
    <w:rsid w:val="00C84FC1"/>
    <w:rsid w:val="00C8519D"/>
    <w:rsid w:val="00C852D5"/>
    <w:rsid w:val="00C86A31"/>
    <w:rsid w:val="00C90064"/>
    <w:rsid w:val="00C93116"/>
    <w:rsid w:val="00C947DA"/>
    <w:rsid w:val="00CA0113"/>
    <w:rsid w:val="00CA1D15"/>
    <w:rsid w:val="00CA2D55"/>
    <w:rsid w:val="00CA3BFA"/>
    <w:rsid w:val="00CA3FA9"/>
    <w:rsid w:val="00CA4B89"/>
    <w:rsid w:val="00CA5AF2"/>
    <w:rsid w:val="00CA5E35"/>
    <w:rsid w:val="00CA5ED1"/>
    <w:rsid w:val="00CA7E7F"/>
    <w:rsid w:val="00CB041B"/>
    <w:rsid w:val="00CB0A3E"/>
    <w:rsid w:val="00CB25AE"/>
    <w:rsid w:val="00CB2C2C"/>
    <w:rsid w:val="00CB437D"/>
    <w:rsid w:val="00CB6E4C"/>
    <w:rsid w:val="00CC19E0"/>
    <w:rsid w:val="00CC21BD"/>
    <w:rsid w:val="00CC2353"/>
    <w:rsid w:val="00CC29C2"/>
    <w:rsid w:val="00CC32A3"/>
    <w:rsid w:val="00CC39C0"/>
    <w:rsid w:val="00CC3FF1"/>
    <w:rsid w:val="00CC501D"/>
    <w:rsid w:val="00CC5A3A"/>
    <w:rsid w:val="00CC6728"/>
    <w:rsid w:val="00CC686F"/>
    <w:rsid w:val="00CC736A"/>
    <w:rsid w:val="00CC7B2E"/>
    <w:rsid w:val="00CD0855"/>
    <w:rsid w:val="00CD2D94"/>
    <w:rsid w:val="00CD3B46"/>
    <w:rsid w:val="00CD3DD4"/>
    <w:rsid w:val="00CD489A"/>
    <w:rsid w:val="00CE07CC"/>
    <w:rsid w:val="00CE07F8"/>
    <w:rsid w:val="00CE1494"/>
    <w:rsid w:val="00CE174F"/>
    <w:rsid w:val="00CE399B"/>
    <w:rsid w:val="00CE3F01"/>
    <w:rsid w:val="00CE45B3"/>
    <w:rsid w:val="00CE45F2"/>
    <w:rsid w:val="00CE4A3C"/>
    <w:rsid w:val="00CF5431"/>
    <w:rsid w:val="00CF57F2"/>
    <w:rsid w:val="00CF672D"/>
    <w:rsid w:val="00CF734C"/>
    <w:rsid w:val="00CF759B"/>
    <w:rsid w:val="00D007CA"/>
    <w:rsid w:val="00D0313B"/>
    <w:rsid w:val="00D106A1"/>
    <w:rsid w:val="00D112B6"/>
    <w:rsid w:val="00D12BD7"/>
    <w:rsid w:val="00D13575"/>
    <w:rsid w:val="00D13FC8"/>
    <w:rsid w:val="00D14DE3"/>
    <w:rsid w:val="00D150CE"/>
    <w:rsid w:val="00D15885"/>
    <w:rsid w:val="00D159E5"/>
    <w:rsid w:val="00D207A9"/>
    <w:rsid w:val="00D20B0C"/>
    <w:rsid w:val="00D218D9"/>
    <w:rsid w:val="00D21B4C"/>
    <w:rsid w:val="00D220A5"/>
    <w:rsid w:val="00D24E0D"/>
    <w:rsid w:val="00D267C9"/>
    <w:rsid w:val="00D27B9B"/>
    <w:rsid w:val="00D300E5"/>
    <w:rsid w:val="00D316B9"/>
    <w:rsid w:val="00D31762"/>
    <w:rsid w:val="00D326AA"/>
    <w:rsid w:val="00D33E84"/>
    <w:rsid w:val="00D35317"/>
    <w:rsid w:val="00D35FF2"/>
    <w:rsid w:val="00D360BB"/>
    <w:rsid w:val="00D370B3"/>
    <w:rsid w:val="00D37A15"/>
    <w:rsid w:val="00D4083A"/>
    <w:rsid w:val="00D40B13"/>
    <w:rsid w:val="00D4121C"/>
    <w:rsid w:val="00D41893"/>
    <w:rsid w:val="00D428D2"/>
    <w:rsid w:val="00D43B5F"/>
    <w:rsid w:val="00D45121"/>
    <w:rsid w:val="00D458FC"/>
    <w:rsid w:val="00D4740B"/>
    <w:rsid w:val="00D479DA"/>
    <w:rsid w:val="00D5094D"/>
    <w:rsid w:val="00D51362"/>
    <w:rsid w:val="00D52B73"/>
    <w:rsid w:val="00D53207"/>
    <w:rsid w:val="00D539F7"/>
    <w:rsid w:val="00D553B9"/>
    <w:rsid w:val="00D55699"/>
    <w:rsid w:val="00D56116"/>
    <w:rsid w:val="00D56E76"/>
    <w:rsid w:val="00D632B0"/>
    <w:rsid w:val="00D63DF4"/>
    <w:rsid w:val="00D7061A"/>
    <w:rsid w:val="00D71DE4"/>
    <w:rsid w:val="00D732C0"/>
    <w:rsid w:val="00D73B15"/>
    <w:rsid w:val="00D74B54"/>
    <w:rsid w:val="00D74E09"/>
    <w:rsid w:val="00D75E01"/>
    <w:rsid w:val="00D807C6"/>
    <w:rsid w:val="00D8194D"/>
    <w:rsid w:val="00D81E7D"/>
    <w:rsid w:val="00D81F2B"/>
    <w:rsid w:val="00D82323"/>
    <w:rsid w:val="00D829D7"/>
    <w:rsid w:val="00D833C2"/>
    <w:rsid w:val="00D8791D"/>
    <w:rsid w:val="00D91333"/>
    <w:rsid w:val="00D91A46"/>
    <w:rsid w:val="00D9590F"/>
    <w:rsid w:val="00D968CF"/>
    <w:rsid w:val="00DA140F"/>
    <w:rsid w:val="00DA283A"/>
    <w:rsid w:val="00DA3791"/>
    <w:rsid w:val="00DA4420"/>
    <w:rsid w:val="00DA5156"/>
    <w:rsid w:val="00DA5695"/>
    <w:rsid w:val="00DA692B"/>
    <w:rsid w:val="00DA6BF6"/>
    <w:rsid w:val="00DB1059"/>
    <w:rsid w:val="00DB255B"/>
    <w:rsid w:val="00DB3B35"/>
    <w:rsid w:val="00DB4E8B"/>
    <w:rsid w:val="00DB7E6C"/>
    <w:rsid w:val="00DC345D"/>
    <w:rsid w:val="00DC4BAF"/>
    <w:rsid w:val="00DC60CE"/>
    <w:rsid w:val="00DD18CB"/>
    <w:rsid w:val="00DD377A"/>
    <w:rsid w:val="00DD473C"/>
    <w:rsid w:val="00DD5008"/>
    <w:rsid w:val="00DD5B62"/>
    <w:rsid w:val="00DE05A2"/>
    <w:rsid w:val="00DE067C"/>
    <w:rsid w:val="00DE1B7A"/>
    <w:rsid w:val="00DE22BA"/>
    <w:rsid w:val="00DE2489"/>
    <w:rsid w:val="00DE2AF2"/>
    <w:rsid w:val="00DE3BA2"/>
    <w:rsid w:val="00DE4338"/>
    <w:rsid w:val="00DE7B72"/>
    <w:rsid w:val="00DF0095"/>
    <w:rsid w:val="00DF053C"/>
    <w:rsid w:val="00DF1B5C"/>
    <w:rsid w:val="00DF1BBC"/>
    <w:rsid w:val="00DF3291"/>
    <w:rsid w:val="00DF40CF"/>
    <w:rsid w:val="00E00E89"/>
    <w:rsid w:val="00E01876"/>
    <w:rsid w:val="00E019F0"/>
    <w:rsid w:val="00E01D70"/>
    <w:rsid w:val="00E03389"/>
    <w:rsid w:val="00E0424C"/>
    <w:rsid w:val="00E0483A"/>
    <w:rsid w:val="00E0787F"/>
    <w:rsid w:val="00E1193D"/>
    <w:rsid w:val="00E130C4"/>
    <w:rsid w:val="00E13EBA"/>
    <w:rsid w:val="00E20793"/>
    <w:rsid w:val="00E22981"/>
    <w:rsid w:val="00E23F26"/>
    <w:rsid w:val="00E249FC"/>
    <w:rsid w:val="00E30462"/>
    <w:rsid w:val="00E30545"/>
    <w:rsid w:val="00E305DA"/>
    <w:rsid w:val="00E32123"/>
    <w:rsid w:val="00E32613"/>
    <w:rsid w:val="00E3350C"/>
    <w:rsid w:val="00E33BC1"/>
    <w:rsid w:val="00E34A71"/>
    <w:rsid w:val="00E37502"/>
    <w:rsid w:val="00E40DDC"/>
    <w:rsid w:val="00E432B4"/>
    <w:rsid w:val="00E432C0"/>
    <w:rsid w:val="00E4457B"/>
    <w:rsid w:val="00E449E3"/>
    <w:rsid w:val="00E462D0"/>
    <w:rsid w:val="00E469C5"/>
    <w:rsid w:val="00E46B6A"/>
    <w:rsid w:val="00E47E22"/>
    <w:rsid w:val="00E5070B"/>
    <w:rsid w:val="00E541D3"/>
    <w:rsid w:val="00E5465C"/>
    <w:rsid w:val="00E54A84"/>
    <w:rsid w:val="00E54FDD"/>
    <w:rsid w:val="00E558B7"/>
    <w:rsid w:val="00E56C9F"/>
    <w:rsid w:val="00E57529"/>
    <w:rsid w:val="00E60834"/>
    <w:rsid w:val="00E676BE"/>
    <w:rsid w:val="00E72B8A"/>
    <w:rsid w:val="00E7309C"/>
    <w:rsid w:val="00E732F7"/>
    <w:rsid w:val="00E73D28"/>
    <w:rsid w:val="00E7439B"/>
    <w:rsid w:val="00E752E4"/>
    <w:rsid w:val="00E7635B"/>
    <w:rsid w:val="00E77BF3"/>
    <w:rsid w:val="00E77D7C"/>
    <w:rsid w:val="00E80B16"/>
    <w:rsid w:val="00E844E7"/>
    <w:rsid w:val="00E84FF7"/>
    <w:rsid w:val="00E85A75"/>
    <w:rsid w:val="00E8669D"/>
    <w:rsid w:val="00E919BA"/>
    <w:rsid w:val="00E92B06"/>
    <w:rsid w:val="00E95802"/>
    <w:rsid w:val="00E95871"/>
    <w:rsid w:val="00EA2C13"/>
    <w:rsid w:val="00EA2FB4"/>
    <w:rsid w:val="00EA6092"/>
    <w:rsid w:val="00EB0B07"/>
    <w:rsid w:val="00EB323F"/>
    <w:rsid w:val="00EB44C4"/>
    <w:rsid w:val="00EB7611"/>
    <w:rsid w:val="00EC02C7"/>
    <w:rsid w:val="00EC14FE"/>
    <w:rsid w:val="00EC2191"/>
    <w:rsid w:val="00EC3562"/>
    <w:rsid w:val="00EC50FA"/>
    <w:rsid w:val="00EC5154"/>
    <w:rsid w:val="00EC524F"/>
    <w:rsid w:val="00EC63C2"/>
    <w:rsid w:val="00EC6CCD"/>
    <w:rsid w:val="00EC72F1"/>
    <w:rsid w:val="00EC776A"/>
    <w:rsid w:val="00EC7FA0"/>
    <w:rsid w:val="00ED01D5"/>
    <w:rsid w:val="00ED076A"/>
    <w:rsid w:val="00ED1278"/>
    <w:rsid w:val="00ED25D0"/>
    <w:rsid w:val="00ED3E6D"/>
    <w:rsid w:val="00ED494E"/>
    <w:rsid w:val="00ED4E42"/>
    <w:rsid w:val="00ED5DB2"/>
    <w:rsid w:val="00ED5DE9"/>
    <w:rsid w:val="00ED5FDB"/>
    <w:rsid w:val="00ED659A"/>
    <w:rsid w:val="00ED724B"/>
    <w:rsid w:val="00ED7724"/>
    <w:rsid w:val="00EE2762"/>
    <w:rsid w:val="00EE3284"/>
    <w:rsid w:val="00EE4308"/>
    <w:rsid w:val="00EE5BBD"/>
    <w:rsid w:val="00EE5CA3"/>
    <w:rsid w:val="00EE5EDC"/>
    <w:rsid w:val="00EF02B3"/>
    <w:rsid w:val="00EF2B9F"/>
    <w:rsid w:val="00EF3418"/>
    <w:rsid w:val="00EF3D4E"/>
    <w:rsid w:val="00EF44F6"/>
    <w:rsid w:val="00EF49F5"/>
    <w:rsid w:val="00EF6174"/>
    <w:rsid w:val="00EF6AC7"/>
    <w:rsid w:val="00F01004"/>
    <w:rsid w:val="00F01918"/>
    <w:rsid w:val="00F01F7A"/>
    <w:rsid w:val="00F02E20"/>
    <w:rsid w:val="00F03600"/>
    <w:rsid w:val="00F036A3"/>
    <w:rsid w:val="00F05F32"/>
    <w:rsid w:val="00F10701"/>
    <w:rsid w:val="00F111FE"/>
    <w:rsid w:val="00F137B2"/>
    <w:rsid w:val="00F24A13"/>
    <w:rsid w:val="00F25D52"/>
    <w:rsid w:val="00F26CFD"/>
    <w:rsid w:val="00F30DC2"/>
    <w:rsid w:val="00F31CE7"/>
    <w:rsid w:val="00F3226D"/>
    <w:rsid w:val="00F3368D"/>
    <w:rsid w:val="00F33934"/>
    <w:rsid w:val="00F35981"/>
    <w:rsid w:val="00F4182E"/>
    <w:rsid w:val="00F41AE5"/>
    <w:rsid w:val="00F44DEF"/>
    <w:rsid w:val="00F4792B"/>
    <w:rsid w:val="00F50620"/>
    <w:rsid w:val="00F51CA1"/>
    <w:rsid w:val="00F52355"/>
    <w:rsid w:val="00F53745"/>
    <w:rsid w:val="00F539CB"/>
    <w:rsid w:val="00F54635"/>
    <w:rsid w:val="00F60D58"/>
    <w:rsid w:val="00F63575"/>
    <w:rsid w:val="00F6375B"/>
    <w:rsid w:val="00F64205"/>
    <w:rsid w:val="00F646A5"/>
    <w:rsid w:val="00F649D6"/>
    <w:rsid w:val="00F6543A"/>
    <w:rsid w:val="00F658AE"/>
    <w:rsid w:val="00F661E9"/>
    <w:rsid w:val="00F67564"/>
    <w:rsid w:val="00F76B03"/>
    <w:rsid w:val="00F77B14"/>
    <w:rsid w:val="00F8160C"/>
    <w:rsid w:val="00F81D38"/>
    <w:rsid w:val="00F82AB3"/>
    <w:rsid w:val="00F84984"/>
    <w:rsid w:val="00F84EF9"/>
    <w:rsid w:val="00F851BC"/>
    <w:rsid w:val="00F85BFB"/>
    <w:rsid w:val="00F8725F"/>
    <w:rsid w:val="00F878E1"/>
    <w:rsid w:val="00F87F22"/>
    <w:rsid w:val="00F91B6B"/>
    <w:rsid w:val="00F91DBD"/>
    <w:rsid w:val="00F9429C"/>
    <w:rsid w:val="00F94C47"/>
    <w:rsid w:val="00F96ABB"/>
    <w:rsid w:val="00F96F32"/>
    <w:rsid w:val="00FA0522"/>
    <w:rsid w:val="00FA0A7D"/>
    <w:rsid w:val="00FA0FDB"/>
    <w:rsid w:val="00FA5421"/>
    <w:rsid w:val="00FA706B"/>
    <w:rsid w:val="00FA72A1"/>
    <w:rsid w:val="00FA75E9"/>
    <w:rsid w:val="00FB0208"/>
    <w:rsid w:val="00FB021B"/>
    <w:rsid w:val="00FB3163"/>
    <w:rsid w:val="00FB3567"/>
    <w:rsid w:val="00FB39C2"/>
    <w:rsid w:val="00FB4225"/>
    <w:rsid w:val="00FC448F"/>
    <w:rsid w:val="00FC675B"/>
    <w:rsid w:val="00FC70C5"/>
    <w:rsid w:val="00FD0387"/>
    <w:rsid w:val="00FD10CE"/>
    <w:rsid w:val="00FD2ECA"/>
    <w:rsid w:val="00FD3C15"/>
    <w:rsid w:val="00FD691C"/>
    <w:rsid w:val="00FD79BB"/>
    <w:rsid w:val="00FE307A"/>
    <w:rsid w:val="00FE40BC"/>
    <w:rsid w:val="00FE50C6"/>
    <w:rsid w:val="00FE6050"/>
    <w:rsid w:val="00FE7743"/>
    <w:rsid w:val="00FF0293"/>
    <w:rsid w:val="00FF1D46"/>
    <w:rsid w:val="00FF5EAB"/>
    <w:rsid w:val="0AEE18D6"/>
    <w:rsid w:val="0EE860AB"/>
    <w:rsid w:val="1CED8E6E"/>
    <w:rsid w:val="34FE77E4"/>
    <w:rsid w:val="372D5537"/>
    <w:rsid w:val="4990FBC1"/>
    <w:rsid w:val="519A485C"/>
    <w:rsid w:val="6640A5E0"/>
    <w:rsid w:val="724DB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BBB70"/>
  <w15:chartTrackingRefBased/>
  <w15:docId w15:val="{57E36A6C-7350-4CE0-B9B4-9F636E4A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43"/>
    <w:pPr>
      <w:spacing w:after="80"/>
    </w:pPr>
  </w:style>
  <w:style w:type="paragraph" w:styleId="Heading1">
    <w:name w:val="heading 1"/>
    <w:basedOn w:val="Normal"/>
    <w:next w:val="Normal"/>
    <w:link w:val="Heading1Char"/>
    <w:uiPriority w:val="9"/>
    <w:qFormat/>
    <w:rsid w:val="001A4343"/>
    <w:pPr>
      <w:keepNext/>
      <w:keepLines/>
      <w:numPr>
        <w:ilvl w:val="1"/>
        <w:numId w:val="1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4343"/>
    <w:pPr>
      <w:keepNext/>
      <w:keepLines/>
      <w:numPr>
        <w:ilvl w:val="2"/>
        <w:numId w:val="17"/>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1A4343"/>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1A43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SS"/>
    <w:link w:val="Heading5Char"/>
    <w:uiPriority w:val="9"/>
    <w:qFormat/>
    <w:rsid w:val="001A43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A43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A4343"/>
    <w:pPr>
      <w:keepNext/>
      <w:numPr>
        <w:ilvl w:val="6"/>
        <w:numId w:val="7"/>
      </w:numPr>
      <w:spacing w:after="120" w:line="240" w:lineRule="auto"/>
      <w:outlineLvl w:val="6"/>
    </w:pPr>
  </w:style>
  <w:style w:type="paragraph" w:styleId="Heading8">
    <w:name w:val="heading 8"/>
    <w:basedOn w:val="Normal"/>
    <w:next w:val="Normal"/>
    <w:link w:val="Heading8Char"/>
    <w:uiPriority w:val="9"/>
    <w:unhideWhenUsed/>
    <w:qFormat/>
    <w:rsid w:val="001A43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1A43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4343"/>
    <w:pPr>
      <w:ind w:left="720"/>
      <w:contextualSpacing/>
    </w:pPr>
  </w:style>
  <w:style w:type="character" w:customStyle="1" w:styleId="Heading2Char">
    <w:name w:val="Heading 2 Char"/>
    <w:basedOn w:val="DefaultParagraphFont"/>
    <w:link w:val="Heading2"/>
    <w:uiPriority w:val="9"/>
    <w:rsid w:val="001A4343"/>
    <w:rPr>
      <w:rFonts w:eastAsiaTheme="majorEastAsia" w:cstheme="majorBidi"/>
      <w:b/>
      <w:sz w:val="24"/>
      <w:szCs w:val="26"/>
    </w:rPr>
  </w:style>
  <w:style w:type="paragraph" w:styleId="Header">
    <w:name w:val="header"/>
    <w:basedOn w:val="Normal"/>
    <w:link w:val="HeaderChar"/>
    <w:uiPriority w:val="99"/>
    <w:unhideWhenUsed/>
    <w:rsid w:val="001A4343"/>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1A4343"/>
  </w:style>
  <w:style w:type="paragraph" w:styleId="Footer">
    <w:name w:val="footer"/>
    <w:basedOn w:val="Normal"/>
    <w:link w:val="FooterChar"/>
    <w:uiPriority w:val="99"/>
    <w:unhideWhenUsed/>
    <w:rsid w:val="001A4343"/>
    <w:pPr>
      <w:tabs>
        <w:tab w:val="center" w:pos="4680"/>
        <w:tab w:val="right" w:pos="9360"/>
      </w:tabs>
    </w:pPr>
  </w:style>
  <w:style w:type="character" w:customStyle="1" w:styleId="FooterChar">
    <w:name w:val="Footer Char"/>
    <w:basedOn w:val="DefaultParagraphFont"/>
    <w:link w:val="Footer"/>
    <w:uiPriority w:val="99"/>
    <w:rsid w:val="001A4343"/>
  </w:style>
  <w:style w:type="character" w:styleId="Hyperlink">
    <w:name w:val="Hyperlink"/>
    <w:basedOn w:val="DefaultParagraphFont"/>
    <w:uiPriority w:val="99"/>
    <w:unhideWhenUsed/>
    <w:rsid w:val="001A4343"/>
    <w:rPr>
      <w:color w:val="0000FF"/>
      <w:u w:val="single"/>
    </w:rPr>
  </w:style>
  <w:style w:type="character" w:customStyle="1" w:styleId="Heading1Char">
    <w:name w:val="Heading 1 Char"/>
    <w:basedOn w:val="DefaultParagraphFont"/>
    <w:link w:val="Heading1"/>
    <w:uiPriority w:val="9"/>
    <w:rsid w:val="001A4343"/>
    <w:rPr>
      <w:rFonts w:eastAsiaTheme="majorEastAsia" w:cstheme="majorBidi"/>
      <w:b/>
      <w:sz w:val="24"/>
      <w:szCs w:val="32"/>
    </w:rPr>
  </w:style>
  <w:style w:type="paragraph" w:customStyle="1" w:styleId="Heading0">
    <w:name w:val="Heading 0"/>
    <w:basedOn w:val="Heading1"/>
    <w:link w:val="Heading0Char"/>
    <w:qFormat/>
    <w:rsid w:val="001A4343"/>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1A4343"/>
    <w:pPr>
      <w:numPr>
        <w:ilvl w:val="0"/>
        <w:numId w:val="0"/>
      </w:numPr>
      <w:tabs>
        <w:tab w:val="num" w:pos="702"/>
      </w:tabs>
      <w:ind w:left="702" w:hanging="702"/>
    </w:pPr>
  </w:style>
  <w:style w:type="character" w:customStyle="1" w:styleId="Heading0Char">
    <w:name w:val="Heading 0 Char"/>
    <w:basedOn w:val="Heading1Char"/>
    <w:link w:val="Heading0"/>
    <w:rsid w:val="001A4343"/>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A4343"/>
    <w:pPr>
      <w:numPr>
        <w:numId w:val="18"/>
      </w:numPr>
    </w:pPr>
  </w:style>
  <w:style w:type="character" w:customStyle="1" w:styleId="Heading01Char">
    <w:name w:val="Heading 0.1 Char"/>
    <w:basedOn w:val="Heading2Char"/>
    <w:link w:val="Heading01"/>
    <w:rsid w:val="001A4343"/>
    <w:rPr>
      <w:rFonts w:eastAsiaTheme="majorEastAsia" w:cstheme="majorBidi"/>
      <w:b/>
      <w:sz w:val="24"/>
      <w:szCs w:val="26"/>
    </w:rPr>
  </w:style>
  <w:style w:type="character" w:customStyle="1" w:styleId="Heading8Char">
    <w:name w:val="Heading 8 Char"/>
    <w:basedOn w:val="DefaultParagraphFont"/>
    <w:link w:val="Heading8"/>
    <w:uiPriority w:val="9"/>
    <w:rsid w:val="001A4343"/>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A4343"/>
    <w:rPr>
      <w:rFonts w:eastAsiaTheme="majorEastAsia" w:cstheme="majorBidi"/>
      <w:b/>
      <w:sz w:val="24"/>
      <w:szCs w:val="32"/>
    </w:rPr>
  </w:style>
  <w:style w:type="character" w:styleId="PlaceholderText">
    <w:name w:val="Placeholder Text"/>
    <w:basedOn w:val="DefaultParagraphFont"/>
    <w:uiPriority w:val="99"/>
    <w:semiHidden/>
    <w:rsid w:val="001A4343"/>
    <w:rPr>
      <w:color w:val="808080"/>
    </w:rPr>
  </w:style>
  <w:style w:type="paragraph" w:styleId="TOCHeading">
    <w:name w:val="TOC Heading"/>
    <w:basedOn w:val="Heading1"/>
    <w:next w:val="Normal"/>
    <w:uiPriority w:val="39"/>
    <w:unhideWhenUsed/>
    <w:qFormat/>
    <w:rsid w:val="001A4343"/>
    <w:pPr>
      <w:numPr>
        <w:numId w:val="0"/>
      </w:numPr>
      <w:outlineLvl w:val="9"/>
    </w:pPr>
  </w:style>
  <w:style w:type="paragraph" w:styleId="TOC1">
    <w:name w:val="toc 1"/>
    <w:basedOn w:val="Normal"/>
    <w:next w:val="Normal"/>
    <w:autoRedefine/>
    <w:uiPriority w:val="39"/>
    <w:unhideWhenUsed/>
    <w:rsid w:val="001A4343"/>
    <w:pPr>
      <w:spacing w:after="100"/>
    </w:pPr>
  </w:style>
  <w:style w:type="paragraph" w:styleId="TOC2">
    <w:name w:val="toc 2"/>
    <w:basedOn w:val="Normal"/>
    <w:next w:val="Normal"/>
    <w:autoRedefine/>
    <w:uiPriority w:val="39"/>
    <w:unhideWhenUsed/>
    <w:rsid w:val="001A4343"/>
    <w:pPr>
      <w:spacing w:after="100"/>
      <w:ind w:left="220"/>
    </w:pPr>
  </w:style>
  <w:style w:type="character" w:styleId="CommentReference">
    <w:name w:val="annotation reference"/>
    <w:basedOn w:val="DefaultParagraphFont"/>
    <w:uiPriority w:val="99"/>
    <w:semiHidden/>
    <w:unhideWhenUsed/>
    <w:rsid w:val="001A4343"/>
    <w:rPr>
      <w:sz w:val="16"/>
      <w:szCs w:val="16"/>
    </w:rPr>
  </w:style>
  <w:style w:type="paragraph" w:styleId="CommentText">
    <w:name w:val="annotation text"/>
    <w:basedOn w:val="Normal"/>
    <w:link w:val="CommentTextChar"/>
    <w:uiPriority w:val="99"/>
    <w:unhideWhenUsed/>
    <w:rsid w:val="001A4343"/>
    <w:rPr>
      <w:sz w:val="20"/>
      <w:szCs w:val="20"/>
    </w:rPr>
  </w:style>
  <w:style w:type="character" w:customStyle="1" w:styleId="CommentTextChar">
    <w:name w:val="Comment Text Char"/>
    <w:basedOn w:val="DefaultParagraphFont"/>
    <w:link w:val="CommentText"/>
    <w:uiPriority w:val="99"/>
    <w:rsid w:val="001A4343"/>
    <w:rPr>
      <w:sz w:val="20"/>
      <w:szCs w:val="20"/>
    </w:rPr>
  </w:style>
  <w:style w:type="paragraph" w:styleId="CommentSubject">
    <w:name w:val="annotation subject"/>
    <w:basedOn w:val="CommentText"/>
    <w:next w:val="CommentText"/>
    <w:link w:val="CommentSubjectChar"/>
    <w:uiPriority w:val="99"/>
    <w:semiHidden/>
    <w:unhideWhenUsed/>
    <w:rsid w:val="001A4343"/>
    <w:rPr>
      <w:b/>
      <w:bCs/>
    </w:rPr>
  </w:style>
  <w:style w:type="character" w:customStyle="1" w:styleId="CommentSubjectChar">
    <w:name w:val="Comment Subject Char"/>
    <w:basedOn w:val="CommentTextChar"/>
    <w:link w:val="CommentSubject"/>
    <w:uiPriority w:val="99"/>
    <w:semiHidden/>
    <w:rsid w:val="001A4343"/>
    <w:rPr>
      <w:b/>
      <w:bCs/>
      <w:sz w:val="20"/>
      <w:szCs w:val="20"/>
    </w:rPr>
  </w:style>
  <w:style w:type="paragraph" w:styleId="BalloonText">
    <w:name w:val="Balloon Text"/>
    <w:basedOn w:val="Normal"/>
    <w:link w:val="BalloonTextChar"/>
    <w:uiPriority w:val="99"/>
    <w:semiHidden/>
    <w:unhideWhenUsed/>
    <w:rsid w:val="001A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3"/>
    <w:rPr>
      <w:rFonts w:ascii="Segoe UI" w:hAnsi="Segoe UI" w:cs="Segoe UI"/>
      <w:sz w:val="18"/>
      <w:szCs w:val="18"/>
    </w:rPr>
  </w:style>
  <w:style w:type="paragraph" w:customStyle="1" w:styleId="Default">
    <w:name w:val="Default"/>
    <w:rsid w:val="001A43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4343"/>
    <w:rPr>
      <w:sz w:val="20"/>
      <w:szCs w:val="20"/>
    </w:rPr>
  </w:style>
  <w:style w:type="character" w:customStyle="1" w:styleId="FootnoteTextChar">
    <w:name w:val="Footnote Text Char"/>
    <w:basedOn w:val="DefaultParagraphFont"/>
    <w:link w:val="FootnoteText"/>
    <w:uiPriority w:val="99"/>
    <w:rsid w:val="001A4343"/>
    <w:rPr>
      <w:sz w:val="20"/>
      <w:szCs w:val="20"/>
    </w:rPr>
  </w:style>
  <w:style w:type="character" w:styleId="FootnoteReference">
    <w:name w:val="footnote reference"/>
    <w:basedOn w:val="DefaultParagraphFont"/>
    <w:uiPriority w:val="99"/>
    <w:unhideWhenUsed/>
    <w:rsid w:val="001A4343"/>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1A4343"/>
  </w:style>
  <w:style w:type="character" w:styleId="PageNumber">
    <w:name w:val="page number"/>
    <w:basedOn w:val="DefaultParagraphFont"/>
    <w:qFormat/>
    <w:rsid w:val="001A4343"/>
    <w:rPr>
      <w:rFonts w:ascii="Arial" w:hAnsi="Arial"/>
      <w:color w:val="auto"/>
      <w:sz w:val="20"/>
      <w:bdr w:val="none" w:sz="0" w:space="0" w:color="auto"/>
    </w:rPr>
  </w:style>
  <w:style w:type="table" w:customStyle="1" w:styleId="TableGrid1">
    <w:name w:val="Table Grid1"/>
    <w:basedOn w:val="TableNormal"/>
    <w:next w:val="TableGrid"/>
    <w:uiPriority w:val="39"/>
    <w:rsid w:val="001A434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1A4343"/>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1A4343"/>
    <w:rPr>
      <w:color w:val="954F72" w:themeColor="followedHyperlink"/>
      <w:u w:val="single"/>
    </w:rPr>
  </w:style>
  <w:style w:type="character" w:customStyle="1" w:styleId="Heading4Char">
    <w:name w:val="Heading 4 Char"/>
    <w:basedOn w:val="DefaultParagraphFont"/>
    <w:link w:val="Heading4"/>
    <w:uiPriority w:val="9"/>
    <w:rsid w:val="001A4343"/>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A4343"/>
    <w:pPr>
      <w:spacing w:after="240"/>
      <w:ind w:firstLine="432"/>
    </w:pPr>
    <w:rPr>
      <w:rFonts w:eastAsia="Times New Roman"/>
      <w:sz w:val="24"/>
      <w:szCs w:val="20"/>
    </w:rPr>
  </w:style>
  <w:style w:type="table" w:customStyle="1" w:styleId="TableGrid3">
    <w:name w:val="Table Grid3"/>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4343"/>
    <w:rPr>
      <w:rFonts w:eastAsiaTheme="majorEastAsia" w:cstheme="majorBidi"/>
      <w:b/>
      <w:color w:val="000000" w:themeColor="text1"/>
      <w:sz w:val="24"/>
      <w:szCs w:val="24"/>
    </w:rPr>
  </w:style>
  <w:style w:type="character" w:customStyle="1" w:styleId="Heading5Char">
    <w:name w:val="Heading 5 Char"/>
    <w:basedOn w:val="DefaultParagraphFont"/>
    <w:link w:val="Heading5"/>
    <w:uiPriority w:val="9"/>
    <w:rsid w:val="001A4343"/>
    <w:rPr>
      <w:b/>
    </w:rPr>
  </w:style>
  <w:style w:type="character" w:customStyle="1" w:styleId="Heading6Char">
    <w:name w:val="Heading 6 Char"/>
    <w:basedOn w:val="DefaultParagraphFont"/>
    <w:link w:val="Heading6"/>
    <w:semiHidden/>
    <w:rsid w:val="001A4343"/>
  </w:style>
  <w:style w:type="character" w:customStyle="1" w:styleId="Heading7Char">
    <w:name w:val="Heading 7 Char"/>
    <w:basedOn w:val="DefaultParagraphFont"/>
    <w:link w:val="Heading7"/>
    <w:semiHidden/>
    <w:rsid w:val="001A4343"/>
  </w:style>
  <w:style w:type="character" w:customStyle="1" w:styleId="Heading9Char">
    <w:name w:val="Heading 9 Char"/>
    <w:aliases w:val="Heading 9 (business proposal only) Char"/>
    <w:basedOn w:val="DefaultParagraphFont"/>
    <w:link w:val="Heading9"/>
    <w:semiHidden/>
    <w:rsid w:val="001A4343"/>
  </w:style>
  <w:style w:type="paragraph" w:customStyle="1" w:styleId="AcknowledgmentnoTOC">
    <w:name w:val="Acknowledgment no TOC"/>
    <w:basedOn w:val="Normal"/>
    <w:next w:val="Normal"/>
    <w:qFormat/>
    <w:rsid w:val="001A4343"/>
    <w:pPr>
      <w:pBdr>
        <w:bottom w:val="single" w:sz="2" w:space="1" w:color="auto"/>
      </w:pBdr>
      <w:spacing w:before="240" w:after="240" w:line="240" w:lineRule="auto"/>
      <w:outlineLvl w:val="8"/>
    </w:pPr>
    <w:rPr>
      <w:rFonts w:ascii="Arial Black" w:hAnsi="Arial Black"/>
      <w:caps/>
    </w:rPr>
  </w:style>
  <w:style w:type="paragraph" w:customStyle="1" w:styleId="Bullet">
    <w:name w:val="Bullet"/>
    <w:basedOn w:val="Heading2"/>
    <w:qFormat/>
    <w:rsid w:val="001A4343"/>
    <w:pPr>
      <w:numPr>
        <w:ilvl w:val="0"/>
        <w:numId w:val="16"/>
      </w:numPr>
    </w:pPr>
    <w:rPr>
      <w:b w:val="0"/>
    </w:rPr>
  </w:style>
  <w:style w:type="paragraph" w:customStyle="1" w:styleId="BulletLastSS">
    <w:name w:val="Bullet (Last SS)"/>
    <w:basedOn w:val="Bullet"/>
    <w:next w:val="NormalSS"/>
    <w:qFormat/>
    <w:rsid w:val="001A4343"/>
    <w:pPr>
      <w:numPr>
        <w:numId w:val="1"/>
      </w:numPr>
      <w:spacing w:after="240"/>
      <w:ind w:left="432" w:hanging="432"/>
    </w:pPr>
  </w:style>
  <w:style w:type="paragraph" w:customStyle="1" w:styleId="BulletLastDS">
    <w:name w:val="Bullet (Last DS)"/>
    <w:basedOn w:val="Bullet"/>
    <w:next w:val="Normal"/>
    <w:qFormat/>
    <w:rsid w:val="001A4343"/>
    <w:pPr>
      <w:numPr>
        <w:numId w:val="2"/>
      </w:numPr>
      <w:spacing w:after="320"/>
      <w:ind w:left="432" w:hanging="432"/>
    </w:pPr>
  </w:style>
  <w:style w:type="paragraph" w:customStyle="1" w:styleId="Center">
    <w:name w:val="Center"/>
    <w:unhideWhenUsed/>
    <w:rsid w:val="001A4343"/>
    <w:pPr>
      <w:spacing w:after="240" w:line="240" w:lineRule="auto"/>
      <w:jc w:val="center"/>
    </w:pPr>
    <w:rPr>
      <w:rFonts w:ascii="Times New Roman" w:eastAsia="Times New Roman" w:hAnsi="Times New Roman" w:cs="Times New Roman"/>
      <w:sz w:val="24"/>
      <w:szCs w:val="20"/>
    </w:rPr>
  </w:style>
  <w:style w:type="paragraph" w:customStyle="1" w:styleId="Dash">
    <w:name w:val="Dash"/>
    <w:basedOn w:val="Normal"/>
    <w:qFormat/>
    <w:rsid w:val="001A4343"/>
    <w:pPr>
      <w:numPr>
        <w:numId w:val="3"/>
      </w:numPr>
      <w:tabs>
        <w:tab w:val="left" w:pos="288"/>
      </w:tabs>
      <w:spacing w:after="120" w:line="240" w:lineRule="auto"/>
    </w:pPr>
  </w:style>
  <w:style w:type="paragraph" w:customStyle="1" w:styleId="DashLASTSS">
    <w:name w:val="Dash (LAST SS)"/>
    <w:basedOn w:val="Dash"/>
    <w:next w:val="NormalSS"/>
    <w:qFormat/>
    <w:rsid w:val="001A4343"/>
    <w:pPr>
      <w:numPr>
        <w:numId w:val="4"/>
      </w:numPr>
      <w:spacing w:after="240"/>
    </w:pPr>
  </w:style>
  <w:style w:type="paragraph" w:customStyle="1" w:styleId="DashLASTDS">
    <w:name w:val="Dash (LAST DS)"/>
    <w:basedOn w:val="Dash"/>
    <w:next w:val="Normal"/>
    <w:qFormat/>
    <w:rsid w:val="001A4343"/>
    <w:pPr>
      <w:spacing w:after="320"/>
    </w:pPr>
    <w:rPr>
      <w:szCs w:val="24"/>
    </w:rPr>
  </w:style>
  <w:style w:type="paragraph" w:styleId="DocumentMap">
    <w:name w:val="Document Map"/>
    <w:basedOn w:val="Normal"/>
    <w:link w:val="DocumentMapChar"/>
    <w:semiHidden/>
    <w:unhideWhenUsed/>
    <w:rsid w:val="001A4343"/>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1A4343"/>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1A4343"/>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1A4343"/>
    <w:pPr>
      <w:outlineLvl w:val="9"/>
    </w:pPr>
  </w:style>
  <w:style w:type="paragraph" w:customStyle="1" w:styleId="MarkforAppendixTitle">
    <w:name w:val="Mark for Appendix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1A4343"/>
  </w:style>
  <w:style w:type="paragraph" w:customStyle="1" w:styleId="MarkforTableTitle">
    <w:name w:val="Mark for Table Title"/>
    <w:basedOn w:val="Normal"/>
    <w:next w:val="NormalSS"/>
    <w:qFormat/>
    <w:rsid w:val="001A4343"/>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1A4343"/>
  </w:style>
  <w:style w:type="numbering" w:customStyle="1" w:styleId="MPROutline">
    <w:name w:val="MPROutline"/>
    <w:uiPriority w:val="99"/>
    <w:locked/>
    <w:rsid w:val="001A4343"/>
    <w:pPr>
      <w:numPr>
        <w:numId w:val="5"/>
      </w:numPr>
    </w:pPr>
  </w:style>
  <w:style w:type="character" w:customStyle="1" w:styleId="MTEquationSection">
    <w:name w:val="MTEquationSection"/>
    <w:basedOn w:val="DefaultParagraphFont"/>
    <w:rsid w:val="001A4343"/>
    <w:rPr>
      <w:rFonts w:ascii="Arial" w:hAnsi="Arial"/>
      <w:vanish w:val="0"/>
      <w:color w:val="auto"/>
      <w:sz w:val="18"/>
    </w:rPr>
  </w:style>
  <w:style w:type="paragraph" w:customStyle="1" w:styleId="Normalcontinued">
    <w:name w:val="Normal (continued)"/>
    <w:basedOn w:val="Normal"/>
    <w:next w:val="Normal"/>
    <w:qFormat/>
    <w:rsid w:val="001A4343"/>
  </w:style>
  <w:style w:type="paragraph" w:customStyle="1" w:styleId="NormalSScontinued">
    <w:name w:val="NormalSS (continued)"/>
    <w:basedOn w:val="NormalSS"/>
    <w:next w:val="NormalSS"/>
    <w:qFormat/>
    <w:rsid w:val="001A4343"/>
  </w:style>
  <w:style w:type="paragraph" w:customStyle="1" w:styleId="NumberedBullet">
    <w:name w:val="Numbered Bullet"/>
    <w:basedOn w:val="Normal"/>
    <w:link w:val="NumberedBulletChar"/>
    <w:qFormat/>
    <w:rsid w:val="001A4343"/>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1A4343"/>
    <w:pPr>
      <w:spacing w:after="240" w:line="240" w:lineRule="auto"/>
      <w:ind w:left="720" w:hanging="720"/>
    </w:pPr>
  </w:style>
  <w:style w:type="paragraph" w:customStyle="1" w:styleId="References">
    <w:name w:val="References"/>
    <w:basedOn w:val="Normal"/>
    <w:qFormat/>
    <w:rsid w:val="001A4343"/>
    <w:pPr>
      <w:keepLines/>
      <w:spacing w:after="240" w:line="240" w:lineRule="auto"/>
      <w:ind w:left="432" w:hanging="432"/>
    </w:pPr>
  </w:style>
  <w:style w:type="paragraph" w:customStyle="1" w:styleId="TableFootnoteCaption">
    <w:name w:val="Table Footnote_Caption"/>
    <w:qFormat/>
    <w:rsid w:val="001A43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A4343"/>
    <w:pPr>
      <w:spacing w:before="120" w:after="60"/>
    </w:pPr>
    <w:rPr>
      <w:color w:val="FFFFFF" w:themeColor="background1"/>
    </w:rPr>
  </w:style>
  <w:style w:type="paragraph" w:customStyle="1" w:styleId="TableHeaderCenter">
    <w:name w:val="Table Header Center"/>
    <w:basedOn w:val="TableHeaderLeft"/>
    <w:qFormat/>
    <w:rsid w:val="001A4343"/>
    <w:pPr>
      <w:jc w:val="center"/>
    </w:pPr>
  </w:style>
  <w:style w:type="paragraph" w:styleId="TableofFigures">
    <w:name w:val="table of figures"/>
    <w:basedOn w:val="Normal"/>
    <w:next w:val="Normal"/>
    <w:uiPriority w:val="99"/>
    <w:rsid w:val="001A43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A4343"/>
    <w:pPr>
      <w:spacing w:line="240" w:lineRule="auto"/>
    </w:pPr>
    <w:rPr>
      <w:rFonts w:ascii="Arial" w:hAnsi="Arial"/>
      <w:sz w:val="18"/>
    </w:rPr>
  </w:style>
  <w:style w:type="paragraph" w:customStyle="1" w:styleId="TableSourceCaption">
    <w:name w:val="Table Source_Caption"/>
    <w:qFormat/>
    <w:rsid w:val="001A43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A4343"/>
  </w:style>
  <w:style w:type="paragraph" w:customStyle="1" w:styleId="TableSpace">
    <w:name w:val="TableSpace"/>
    <w:basedOn w:val="TableSourceCaption"/>
    <w:next w:val="TableFootnoteCaption"/>
    <w:semiHidden/>
    <w:qFormat/>
    <w:rsid w:val="001A4343"/>
  </w:style>
  <w:style w:type="paragraph" w:styleId="Title">
    <w:name w:val="Title"/>
    <w:basedOn w:val="Normal"/>
    <w:next w:val="Normal"/>
    <w:link w:val="TitleChar"/>
    <w:rsid w:val="001A4343"/>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A43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A4343"/>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1A4343"/>
    <w:pPr>
      <w:spacing w:before="0" w:after="160"/>
    </w:pPr>
  </w:style>
  <w:style w:type="paragraph" w:customStyle="1" w:styleId="TitleofDocumentNoPhoto">
    <w:name w:val="Title of Document No Photo"/>
    <w:basedOn w:val="TitleofDocumentHorizontal"/>
    <w:semiHidden/>
    <w:qFormat/>
    <w:rsid w:val="001A4343"/>
  </w:style>
  <w:style w:type="paragraph" w:styleId="TOC3">
    <w:name w:val="toc 3"/>
    <w:basedOn w:val="TOC2"/>
    <w:next w:val="Normal"/>
    <w:autoRedefine/>
    <w:uiPriority w:val="39"/>
    <w:qFormat/>
    <w:rsid w:val="001A4343"/>
    <w:pPr>
      <w:tabs>
        <w:tab w:val="left" w:pos="1440"/>
      </w:tabs>
      <w:spacing w:after="120"/>
      <w:ind w:left="1440"/>
    </w:pPr>
  </w:style>
  <w:style w:type="paragraph" w:styleId="TOC4">
    <w:name w:val="toc 4"/>
    <w:next w:val="Normal"/>
    <w:autoRedefine/>
    <w:qFormat/>
    <w:rsid w:val="001A43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A43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A43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A4343"/>
  </w:style>
  <w:style w:type="paragraph" w:customStyle="1" w:styleId="NumberedBulletLastDS">
    <w:name w:val="Numbered Bullet (Last DS)"/>
    <w:basedOn w:val="NumberedBullet"/>
    <w:next w:val="Normal"/>
    <w:qFormat/>
    <w:rsid w:val="001A4343"/>
  </w:style>
  <w:style w:type="paragraph" w:customStyle="1" w:styleId="NumberedBulletLastSS">
    <w:name w:val="Numbered Bullet (Last SS)"/>
    <w:basedOn w:val="NumberedBulletLastDS"/>
    <w:next w:val="NormalSS"/>
    <w:qFormat/>
    <w:rsid w:val="001A4343"/>
    <w:pPr>
      <w:spacing w:after="240"/>
    </w:pPr>
  </w:style>
  <w:style w:type="table" w:styleId="LightList">
    <w:name w:val="Light List"/>
    <w:basedOn w:val="TableNormal"/>
    <w:uiPriority w:val="61"/>
    <w:rsid w:val="001A43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A43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5B9BD5" w:themeColor="accent1"/>
      </w:tblBorders>
    </w:tblPr>
    <w:tcPr>
      <w:tcMar>
        <w:top w:w="144" w:type="dxa"/>
        <w:left w:w="58" w:type="dxa"/>
        <w:bottom w:w="288" w:type="dxa"/>
        <w:right w:w="58"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tblStylePr w:type="lastRow">
      <w:rPr>
        <w:b/>
      </w:rPr>
    </w:tblStylePr>
    <w:tblStylePr w:type="firstCol">
      <w:pPr>
        <w:wordWrap/>
        <w:spacing w:beforeLines="0" w:beforeAutospacing="0" w:afterLines="0" w:afterAutospacing="0"/>
        <w:contextualSpacing/>
        <w:jc w:val="left"/>
      </w:p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style>
  <w:style w:type="paragraph" w:customStyle="1" w:styleId="H1Title">
    <w:name w:val="H1_Title"/>
    <w:basedOn w:val="Normal"/>
    <w:next w:val="Normal"/>
    <w:link w:val="H1TitleChar"/>
    <w:qFormat/>
    <w:rsid w:val="001A4343"/>
    <w:pPr>
      <w:spacing w:after="184" w:line="440" w:lineRule="exact"/>
      <w:outlineLvl w:val="0"/>
    </w:pPr>
    <w:rPr>
      <w:rFonts w:asciiTheme="majorHAnsi" w:hAnsiTheme="majorHAnsi"/>
      <w:b/>
      <w:color w:val="44546A" w:themeColor="text2"/>
      <w:sz w:val="37"/>
    </w:rPr>
  </w:style>
  <w:style w:type="paragraph" w:customStyle="1" w:styleId="H2Chapter">
    <w:name w:val="H2_Chapter"/>
    <w:basedOn w:val="Heading1"/>
    <w:next w:val="NormalSS"/>
    <w:link w:val="H2ChapterChar"/>
    <w:qFormat/>
    <w:rsid w:val="001A4343"/>
    <w:pPr>
      <w:pBdr>
        <w:bottom w:val="single" w:sz="4" w:space="1" w:color="44546A" w:themeColor="text2"/>
      </w:pBdr>
      <w:ind w:left="432" w:hanging="432"/>
      <w:outlineLvl w:val="1"/>
    </w:pPr>
    <w:rPr>
      <w:b w:val="0"/>
      <w:caps/>
      <w:color w:val="44546A" w:themeColor="text2"/>
      <w:sz w:val="28"/>
    </w:rPr>
  </w:style>
  <w:style w:type="character" w:customStyle="1" w:styleId="H1TitleChar">
    <w:name w:val="H1_Title Char"/>
    <w:basedOn w:val="DefaultParagraphFont"/>
    <w:link w:val="H1Title"/>
    <w:rsid w:val="001A4343"/>
    <w:rPr>
      <w:rFonts w:asciiTheme="majorHAnsi" w:eastAsia="Times New Roman" w:hAnsiTheme="majorHAnsi" w:cs="Times New Roman"/>
      <w:b/>
      <w:color w:val="44546A" w:themeColor="text2"/>
      <w:sz w:val="37"/>
      <w:szCs w:val="20"/>
    </w:rPr>
  </w:style>
  <w:style w:type="paragraph" w:customStyle="1" w:styleId="H3Alpha">
    <w:name w:val="H3_Alpha"/>
    <w:basedOn w:val="Heading2"/>
    <w:next w:val="NormalSS"/>
    <w:link w:val="H3AlphaChar"/>
    <w:qFormat/>
    <w:rsid w:val="001A4343"/>
    <w:pPr>
      <w:pBdr>
        <w:top w:val="single" w:sz="48" w:space="1" w:color="FBE4D5" w:themeColor="accent2" w:themeTint="33"/>
        <w:left w:val="single" w:sz="24" w:space="4" w:color="FBE4D5" w:themeColor="accent2" w:themeTint="33"/>
        <w:bottom w:val="single" w:sz="48" w:space="1" w:color="FBE4D5" w:themeColor="accent2" w:themeTint="33"/>
        <w:right w:val="single" w:sz="24" w:space="4" w:color="FBE4D5" w:themeColor="accent2" w:themeTint="33"/>
      </w:pBdr>
      <w:shd w:val="clear" w:color="auto" w:fill="FBE4D5" w:themeFill="accent2" w:themeFillTint="33"/>
      <w:spacing w:before="0"/>
      <w:ind w:left="432" w:hanging="432"/>
      <w:outlineLvl w:val="2"/>
    </w:pPr>
    <w:rPr>
      <w:b w:val="0"/>
      <w:caps/>
    </w:rPr>
  </w:style>
  <w:style w:type="character" w:customStyle="1" w:styleId="H2ChapterChar">
    <w:name w:val="H2_Chapter Char"/>
    <w:basedOn w:val="Heading1Char"/>
    <w:link w:val="H2Chapter"/>
    <w:rsid w:val="001A4343"/>
    <w:rPr>
      <w:rFonts w:eastAsiaTheme="majorEastAsia" w:cstheme="majorBidi"/>
      <w:b w:val="0"/>
      <w:caps/>
      <w:color w:val="44546A" w:themeColor="text2"/>
      <w:sz w:val="28"/>
      <w:szCs w:val="32"/>
    </w:rPr>
  </w:style>
  <w:style w:type="paragraph" w:customStyle="1" w:styleId="H3AlphaNoTOC">
    <w:name w:val="H3_Alpha_No TOC"/>
    <w:basedOn w:val="H3Alpha"/>
    <w:next w:val="NormalSS"/>
    <w:link w:val="H3AlphaNoTOCChar"/>
    <w:qFormat/>
    <w:rsid w:val="001A4343"/>
    <w:pPr>
      <w:outlineLvl w:val="9"/>
    </w:pPr>
  </w:style>
  <w:style w:type="character" w:customStyle="1" w:styleId="H3AlphaChar">
    <w:name w:val="H3_Alpha Char"/>
    <w:basedOn w:val="Heading2Char"/>
    <w:link w:val="H3Alpha"/>
    <w:rsid w:val="001A4343"/>
    <w:rPr>
      <w:rFonts w:eastAsiaTheme="majorEastAsia" w:cstheme="majorBidi"/>
      <w:b w:val="0"/>
      <w:caps/>
      <w:sz w:val="24"/>
      <w:szCs w:val="26"/>
      <w:shd w:val="clear" w:color="auto" w:fill="FBE4D5" w:themeFill="accent2" w:themeFillTint="33"/>
    </w:rPr>
  </w:style>
  <w:style w:type="paragraph" w:customStyle="1" w:styleId="H4Number">
    <w:name w:val="H4_Number"/>
    <w:basedOn w:val="Heading3"/>
    <w:next w:val="NormalSS"/>
    <w:link w:val="H4NumberChar"/>
    <w:qFormat/>
    <w:rsid w:val="001A4343"/>
    <w:pPr>
      <w:outlineLvl w:val="3"/>
    </w:pPr>
    <w:rPr>
      <w:rFonts w:ascii="Times New Roman" w:hAnsi="Times New Roman"/>
      <w:b w:val="0"/>
    </w:rPr>
  </w:style>
  <w:style w:type="character" w:customStyle="1" w:styleId="H3AlphaNoTOCChar">
    <w:name w:val="H3_Alpha_No TOC Char"/>
    <w:basedOn w:val="H3AlphaChar"/>
    <w:link w:val="H3AlphaNoTOC"/>
    <w:rsid w:val="001A4343"/>
    <w:rPr>
      <w:rFonts w:eastAsiaTheme="majorEastAsia" w:cstheme="majorBidi"/>
      <w:b w:val="0"/>
      <w:caps/>
      <w:sz w:val="24"/>
      <w:szCs w:val="26"/>
      <w:shd w:val="clear" w:color="auto" w:fill="FBE4D5" w:themeFill="accent2" w:themeFillTint="33"/>
    </w:rPr>
  </w:style>
  <w:style w:type="paragraph" w:customStyle="1" w:styleId="H4NumberNoTOC">
    <w:name w:val="H4_Number_No TOC"/>
    <w:basedOn w:val="H4Number"/>
    <w:next w:val="NormalSS"/>
    <w:link w:val="H4NumberNoTOCChar"/>
    <w:qFormat/>
    <w:rsid w:val="001A4343"/>
    <w:pPr>
      <w:outlineLvl w:val="9"/>
    </w:pPr>
  </w:style>
  <w:style w:type="character" w:customStyle="1" w:styleId="H4NumberChar">
    <w:name w:val="H4_Number Char"/>
    <w:basedOn w:val="Heading3Char"/>
    <w:link w:val="H4Number"/>
    <w:rsid w:val="001A4343"/>
    <w:rPr>
      <w:rFonts w:ascii="Times New Roman" w:eastAsiaTheme="majorEastAsia" w:hAnsi="Times New Roman" w:cstheme="majorBidi"/>
      <w:b w:val="0"/>
      <w:color w:val="000000" w:themeColor="text1"/>
      <w:sz w:val="24"/>
      <w:szCs w:val="24"/>
    </w:rPr>
  </w:style>
  <w:style w:type="paragraph" w:customStyle="1" w:styleId="H5Lower">
    <w:name w:val="H5_Lower"/>
    <w:basedOn w:val="Heading4"/>
    <w:next w:val="NormalSS"/>
    <w:link w:val="H5LowerChar"/>
    <w:qFormat/>
    <w:rsid w:val="001A4343"/>
    <w:pPr>
      <w:outlineLvl w:val="4"/>
    </w:pPr>
  </w:style>
  <w:style w:type="character" w:customStyle="1" w:styleId="H4NumberNoTOCChar">
    <w:name w:val="H4_Number_No TOC Char"/>
    <w:basedOn w:val="H4NumberChar"/>
    <w:link w:val="H4NumberNoTOC"/>
    <w:rsid w:val="001A4343"/>
    <w:rPr>
      <w:rFonts w:ascii="Times New Roman" w:eastAsiaTheme="majorEastAsia" w:hAnsi="Times New Roman" w:cstheme="majorBidi"/>
      <w:b w:val="0"/>
      <w:color w:val="000000" w:themeColor="text1"/>
      <w:sz w:val="24"/>
      <w:szCs w:val="24"/>
    </w:rPr>
  </w:style>
  <w:style w:type="character" w:customStyle="1" w:styleId="H5LowerChar">
    <w:name w:val="H5_Lower Char"/>
    <w:basedOn w:val="Heading4Char"/>
    <w:link w:val="H5Lower"/>
    <w:rsid w:val="001A43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A4343"/>
    <w:pPr>
      <w:spacing w:after="225" w:line="240" w:lineRule="auto"/>
      <w:jc w:val="both"/>
    </w:pPr>
    <w:rPr>
      <w:szCs w:val="24"/>
    </w:rPr>
  </w:style>
  <w:style w:type="paragraph" w:styleId="Quote">
    <w:name w:val="Quote"/>
    <w:basedOn w:val="Normal"/>
    <w:next w:val="Normal"/>
    <w:link w:val="QuoteChar"/>
    <w:uiPriority w:val="29"/>
    <w:qFormat/>
    <w:rsid w:val="001A4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4343"/>
    <w:rPr>
      <w:rFonts w:ascii="Times New Roman" w:eastAsia="Times New Roman" w:hAnsi="Times New Roman" w:cs="Times New Roman"/>
      <w:i/>
      <w:iCs/>
      <w:color w:val="404040" w:themeColor="text1" w:themeTint="BF"/>
      <w:sz w:val="24"/>
      <w:szCs w:val="20"/>
    </w:rPr>
  </w:style>
  <w:style w:type="paragraph" w:customStyle="1" w:styleId="Feature1Head">
    <w:name w:val="Feature1 Head"/>
    <w:basedOn w:val="H3Alpha"/>
    <w:qFormat/>
    <w:rsid w:val="001A4343"/>
    <w:pPr>
      <w:pBdr>
        <w:top w:val="none" w:sz="0" w:space="0" w:color="auto"/>
        <w:left w:val="none" w:sz="0" w:space="0" w:color="auto"/>
        <w:bottom w:val="none" w:sz="0" w:space="0" w:color="auto"/>
        <w:right w:val="none" w:sz="0" w:space="0" w:color="auto"/>
      </w:pBdr>
      <w:shd w:val="clear" w:color="auto" w:fill="auto"/>
    </w:pPr>
    <w:rPr>
      <w:lang w:val="en"/>
    </w:rPr>
  </w:style>
  <w:style w:type="paragraph" w:customStyle="1" w:styleId="Feature1">
    <w:name w:val="Feature1"/>
    <w:basedOn w:val="NormalSS"/>
    <w:qFormat/>
    <w:rsid w:val="001A4343"/>
    <w:rPr>
      <w:lang w:val="en"/>
    </w:rPr>
  </w:style>
  <w:style w:type="paragraph" w:customStyle="1" w:styleId="Feature1Bullet">
    <w:name w:val="Feature1 Bullet"/>
    <w:basedOn w:val="NormalSS"/>
    <w:qFormat/>
    <w:rsid w:val="001A4343"/>
    <w:pPr>
      <w:numPr>
        <w:numId w:val="11"/>
      </w:numPr>
      <w:spacing w:after="60"/>
      <w:ind w:left="1080"/>
    </w:pPr>
    <w:rPr>
      <w:lang w:val="en"/>
    </w:rPr>
  </w:style>
  <w:style w:type="paragraph" w:customStyle="1" w:styleId="Feature1BulletLast">
    <w:name w:val="Feature1 Bullet Last"/>
    <w:basedOn w:val="Feature1Bullet"/>
    <w:qFormat/>
    <w:rsid w:val="001A4343"/>
    <w:pPr>
      <w:numPr>
        <w:numId w:val="12"/>
      </w:numPr>
      <w:spacing w:after="240"/>
      <w:ind w:left="1080"/>
    </w:pPr>
  </w:style>
  <w:style w:type="paragraph" w:customStyle="1" w:styleId="SidebarHead">
    <w:name w:val="Sidebar Head"/>
    <w:basedOn w:val="H4Number"/>
    <w:qFormat/>
    <w:rsid w:val="001A4343"/>
    <w:rPr>
      <w:rFonts w:asciiTheme="majorHAnsi" w:hAnsiTheme="majorHAnsi"/>
      <w:color w:val="44546A" w:themeColor="text2"/>
      <w:lang w:val="en"/>
    </w:rPr>
  </w:style>
  <w:style w:type="paragraph" w:customStyle="1" w:styleId="Sidebar">
    <w:name w:val="Sidebar"/>
    <w:basedOn w:val="NormalSScontinued"/>
    <w:qFormat/>
    <w:rsid w:val="001A4343"/>
    <w:pPr>
      <w:ind w:firstLine="0"/>
    </w:pPr>
    <w:rPr>
      <w:rFonts w:asciiTheme="majorHAnsi" w:hAnsiTheme="majorHAnsi"/>
      <w:color w:val="44546A" w:themeColor="text2"/>
      <w:lang w:val="en"/>
    </w:rPr>
  </w:style>
  <w:style w:type="paragraph" w:customStyle="1" w:styleId="SidebarTitle">
    <w:name w:val="Sidebar Title"/>
    <w:basedOn w:val="H3Alpha"/>
    <w:qFormat/>
    <w:rsid w:val="001A4343"/>
    <w:rPr>
      <w:rFonts w:asciiTheme="majorHAnsi" w:hAnsiTheme="majorHAnsi"/>
      <w:b/>
      <w:color w:val="44546A" w:themeColor="text2"/>
      <w:sz w:val="28"/>
    </w:rPr>
  </w:style>
  <w:style w:type="paragraph" w:customStyle="1" w:styleId="SidebarBullet">
    <w:name w:val="Sidebar Bullet"/>
    <w:basedOn w:val="Sidebar"/>
    <w:qFormat/>
    <w:rsid w:val="001A4343"/>
    <w:pPr>
      <w:numPr>
        <w:numId w:val="8"/>
      </w:numPr>
      <w:contextualSpacing/>
    </w:pPr>
  </w:style>
  <w:style w:type="paragraph" w:customStyle="1" w:styleId="SidebarNumbered">
    <w:name w:val="Sidebar Numbered"/>
    <w:basedOn w:val="SidebarBullet"/>
    <w:qFormat/>
    <w:rsid w:val="001A4343"/>
    <w:pPr>
      <w:numPr>
        <w:numId w:val="9"/>
      </w:numPr>
      <w:ind w:left="360"/>
    </w:pPr>
    <w:rPr>
      <w:lang w:val="en-US"/>
    </w:rPr>
  </w:style>
  <w:style w:type="paragraph" w:customStyle="1" w:styleId="Byline">
    <w:name w:val="Byline"/>
    <w:basedOn w:val="TableHeaderLeft"/>
    <w:qFormat/>
    <w:rsid w:val="001A4343"/>
    <w:rPr>
      <w:color w:val="auto"/>
      <w:lang w:val="en"/>
    </w:rPr>
  </w:style>
  <w:style w:type="paragraph" w:styleId="Date">
    <w:name w:val="Date"/>
    <w:basedOn w:val="Normal"/>
    <w:next w:val="Normal"/>
    <w:link w:val="DateChar"/>
    <w:unhideWhenUsed/>
    <w:rsid w:val="001A4343"/>
  </w:style>
  <w:style w:type="character" w:customStyle="1" w:styleId="DateChar">
    <w:name w:val="Date Char"/>
    <w:basedOn w:val="DefaultParagraphFont"/>
    <w:link w:val="Date"/>
    <w:rsid w:val="001A4343"/>
    <w:rPr>
      <w:rFonts w:ascii="Times New Roman" w:eastAsia="Times New Roman" w:hAnsi="Times New Roman" w:cs="Times New Roman"/>
      <w:sz w:val="24"/>
      <w:szCs w:val="20"/>
    </w:rPr>
  </w:style>
  <w:style w:type="paragraph" w:customStyle="1" w:styleId="QuoteAttribution">
    <w:name w:val="Quote Attribution"/>
    <w:basedOn w:val="Quote"/>
    <w:qFormat/>
    <w:rsid w:val="001A4343"/>
    <w:rPr>
      <w:lang w:val="en"/>
    </w:rPr>
  </w:style>
  <w:style w:type="paragraph" w:styleId="Bibliography">
    <w:name w:val="Bibliography"/>
    <w:basedOn w:val="Normal"/>
    <w:next w:val="Normal"/>
    <w:uiPriority w:val="37"/>
    <w:unhideWhenUsed/>
    <w:rsid w:val="001A4343"/>
  </w:style>
  <w:style w:type="paragraph" w:styleId="Caption">
    <w:name w:val="caption"/>
    <w:basedOn w:val="Normal"/>
    <w:next w:val="Normal"/>
    <w:uiPriority w:val="35"/>
    <w:unhideWhenUsed/>
    <w:qFormat/>
    <w:rsid w:val="001A4343"/>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1A4343"/>
    <w:pPr>
      <w:spacing w:line="240" w:lineRule="auto"/>
      <w:ind w:left="4320"/>
    </w:pPr>
  </w:style>
  <w:style w:type="character" w:customStyle="1" w:styleId="ClosingChar">
    <w:name w:val="Closing Char"/>
    <w:basedOn w:val="DefaultParagraphFont"/>
    <w:link w:val="Closing"/>
    <w:uiPriority w:val="99"/>
    <w:rsid w:val="001A4343"/>
    <w:rPr>
      <w:rFonts w:ascii="Times New Roman" w:eastAsia="Times New Roman" w:hAnsi="Times New Roman" w:cs="Times New Roman"/>
      <w:sz w:val="24"/>
      <w:szCs w:val="20"/>
    </w:rPr>
  </w:style>
  <w:style w:type="character" w:styleId="BookTitle">
    <w:name w:val="Book Title"/>
    <w:basedOn w:val="DefaultParagraphFont"/>
    <w:uiPriority w:val="33"/>
    <w:qFormat/>
    <w:rsid w:val="001A4343"/>
    <w:rPr>
      <w:b/>
      <w:bCs/>
      <w:i/>
      <w:iCs/>
      <w:spacing w:val="5"/>
    </w:rPr>
  </w:style>
  <w:style w:type="character" w:styleId="Emphasis">
    <w:name w:val="Emphasis"/>
    <w:basedOn w:val="DefaultParagraphFont"/>
    <w:uiPriority w:val="20"/>
    <w:qFormat/>
    <w:rsid w:val="001A4343"/>
    <w:rPr>
      <w:i/>
      <w:iCs/>
    </w:rPr>
  </w:style>
  <w:style w:type="paragraph" w:styleId="NoSpacing">
    <w:name w:val="No Spacing"/>
    <w:uiPriority w:val="1"/>
    <w:qFormat/>
    <w:rsid w:val="001A4343"/>
    <w:pPr>
      <w:spacing w:after="0" w:line="240" w:lineRule="auto"/>
      <w:ind w:firstLine="432"/>
    </w:pPr>
    <w:rPr>
      <w:rFonts w:ascii="Times New Roman" w:eastAsia="Times New Roman" w:hAnsi="Times New Roman" w:cs="Times New Roman"/>
      <w:sz w:val="24"/>
      <w:szCs w:val="20"/>
    </w:rPr>
  </w:style>
  <w:style w:type="character" w:customStyle="1" w:styleId="Bold">
    <w:name w:val="Bold"/>
    <w:uiPriority w:val="1"/>
    <w:qFormat/>
    <w:rsid w:val="001A4343"/>
    <w:rPr>
      <w:rFonts w:ascii="Arial Black" w:hAnsi="Arial Black"/>
      <w:b/>
      <w:sz w:val="22"/>
    </w:rPr>
  </w:style>
  <w:style w:type="character" w:customStyle="1" w:styleId="Ital">
    <w:name w:val="Ital"/>
    <w:basedOn w:val="DefaultParagraphFont"/>
    <w:uiPriority w:val="1"/>
    <w:qFormat/>
    <w:rsid w:val="001A4343"/>
    <w:rPr>
      <w:i/>
    </w:rPr>
  </w:style>
  <w:style w:type="character" w:customStyle="1" w:styleId="BoldItalic">
    <w:name w:val="Bold Italic"/>
    <w:uiPriority w:val="1"/>
    <w:qFormat/>
    <w:rsid w:val="001A4343"/>
    <w:rPr>
      <w:b/>
      <w:i/>
    </w:rPr>
  </w:style>
  <w:style w:type="character" w:customStyle="1" w:styleId="Underline">
    <w:name w:val="Underline"/>
    <w:uiPriority w:val="1"/>
    <w:qFormat/>
    <w:rsid w:val="001A4343"/>
    <w:rPr>
      <w:u w:val="single"/>
    </w:rPr>
  </w:style>
  <w:style w:type="character" w:customStyle="1" w:styleId="RunIn">
    <w:name w:val="Run In"/>
    <w:uiPriority w:val="1"/>
    <w:qFormat/>
    <w:rsid w:val="001A4343"/>
    <w:rPr>
      <w:b/>
      <w:i w:val="0"/>
    </w:rPr>
  </w:style>
  <w:style w:type="character" w:customStyle="1" w:styleId="HighlightBlue">
    <w:name w:val="Highlight Blue"/>
    <w:uiPriority w:val="1"/>
    <w:qFormat/>
    <w:rsid w:val="001A4343"/>
    <w:rPr>
      <w:bdr w:val="none" w:sz="0" w:space="0" w:color="auto"/>
      <w:shd w:val="clear" w:color="auto" w:fill="DEEAF6" w:themeFill="accent1" w:themeFillTint="33"/>
    </w:rPr>
  </w:style>
  <w:style w:type="character" w:customStyle="1" w:styleId="HighlightYellow">
    <w:name w:val="Highlight Yellow"/>
    <w:basedOn w:val="HighlightBlue"/>
    <w:uiPriority w:val="1"/>
    <w:qFormat/>
    <w:rsid w:val="001A4343"/>
    <w:rPr>
      <w:bdr w:val="none" w:sz="0" w:space="0" w:color="auto"/>
      <w:shd w:val="clear" w:color="auto" w:fill="FBFFCD"/>
    </w:rPr>
  </w:style>
  <w:style w:type="paragraph" w:customStyle="1" w:styleId="PubinfoHead">
    <w:name w:val="Pubinfo Head"/>
    <w:qFormat/>
    <w:rsid w:val="001A4343"/>
    <w:pPr>
      <w:spacing w:after="240" w:line="240" w:lineRule="auto"/>
    </w:pPr>
    <w:rPr>
      <w:rFonts w:ascii="Arial Black" w:eastAsia="Times New Roman" w:hAnsi="Arial Black" w:cs="Times New Roman"/>
      <w:szCs w:val="20"/>
    </w:rPr>
  </w:style>
  <w:style w:type="paragraph" w:customStyle="1" w:styleId="Pubinfo">
    <w:name w:val="Pubinfo"/>
    <w:basedOn w:val="Normal"/>
    <w:qFormat/>
    <w:rsid w:val="001A4343"/>
  </w:style>
  <w:style w:type="paragraph" w:customStyle="1" w:styleId="PubinfoList">
    <w:name w:val="Pubinfo List"/>
    <w:basedOn w:val="Normal"/>
    <w:qFormat/>
    <w:rsid w:val="001A4343"/>
    <w:pPr>
      <w:numPr>
        <w:numId w:val="10"/>
      </w:numPr>
    </w:pPr>
  </w:style>
  <w:style w:type="paragraph" w:customStyle="1" w:styleId="Feature1Numbered">
    <w:name w:val="Feature1 Numbered"/>
    <w:qFormat/>
    <w:rsid w:val="001A4343"/>
    <w:pPr>
      <w:numPr>
        <w:numId w:val="13"/>
      </w:numPr>
      <w:spacing w:after="60" w:line="240" w:lineRule="auto"/>
    </w:pPr>
    <w:rPr>
      <w:rFonts w:ascii="Times New Roman" w:eastAsia="Times New Roman" w:hAnsi="Times New Roman" w:cs="Times New Roman"/>
      <w:sz w:val="24"/>
      <w:szCs w:val="20"/>
      <w:lang w:val="en"/>
    </w:rPr>
  </w:style>
  <w:style w:type="paragraph" w:customStyle="1" w:styleId="Feature1NumberedLast">
    <w:name w:val="Feature1 Numbered Last"/>
    <w:basedOn w:val="Feature1Numbered"/>
    <w:qFormat/>
    <w:rsid w:val="001A4343"/>
    <w:pPr>
      <w:spacing w:after="240"/>
    </w:pPr>
  </w:style>
  <w:style w:type="paragraph" w:customStyle="1" w:styleId="Feature2Head">
    <w:name w:val="Feature2 Head"/>
    <w:basedOn w:val="Normal"/>
    <w:qFormat/>
    <w:rsid w:val="001A4343"/>
    <w:rPr>
      <w:b/>
    </w:rPr>
  </w:style>
  <w:style w:type="paragraph" w:customStyle="1" w:styleId="Feature2">
    <w:name w:val="Feature2"/>
    <w:basedOn w:val="NormalSS"/>
    <w:qFormat/>
    <w:rsid w:val="001A4343"/>
  </w:style>
  <w:style w:type="paragraph" w:customStyle="1" w:styleId="Feature2Numbered">
    <w:name w:val="Feature2 Numbered"/>
    <w:qFormat/>
    <w:rsid w:val="001A4343"/>
    <w:pPr>
      <w:numPr>
        <w:numId w:val="14"/>
      </w:numPr>
      <w:spacing w:after="60" w:line="240" w:lineRule="auto"/>
    </w:pPr>
    <w:rPr>
      <w:rFonts w:ascii="Times New Roman" w:eastAsia="Times New Roman" w:hAnsi="Times New Roman" w:cs="Times New Roman"/>
      <w:sz w:val="24"/>
      <w:szCs w:val="20"/>
      <w:lang w:val="en"/>
    </w:rPr>
  </w:style>
  <w:style w:type="paragraph" w:customStyle="1" w:styleId="Feature2Bullet">
    <w:name w:val="Feature2 Bullet"/>
    <w:basedOn w:val="Feature2"/>
    <w:qFormat/>
    <w:rsid w:val="001A4343"/>
    <w:pPr>
      <w:numPr>
        <w:numId w:val="15"/>
      </w:numPr>
      <w:spacing w:after="60"/>
    </w:pPr>
  </w:style>
  <w:style w:type="paragraph" w:customStyle="1" w:styleId="Feature2NumberedLast">
    <w:name w:val="Feature2 Numbered Last"/>
    <w:basedOn w:val="Feature2Numbered"/>
    <w:qFormat/>
    <w:rsid w:val="001A4343"/>
    <w:pPr>
      <w:spacing w:after="240"/>
    </w:pPr>
  </w:style>
  <w:style w:type="paragraph" w:customStyle="1" w:styleId="Feature2BulletLast">
    <w:name w:val="Feature2 Bullet Last"/>
    <w:basedOn w:val="Feature2Bullet"/>
    <w:qFormat/>
    <w:rsid w:val="001A4343"/>
    <w:pPr>
      <w:spacing w:after="240"/>
    </w:pPr>
  </w:style>
  <w:style w:type="paragraph" w:customStyle="1" w:styleId="Banner">
    <w:name w:val="Banner"/>
    <w:basedOn w:val="H1Title"/>
    <w:qFormat/>
    <w:rsid w:val="001A4343"/>
    <w:pPr>
      <w:pBdr>
        <w:top w:val="single" w:sz="12" w:space="6" w:color="5B9BD5" w:themeColor="accent1"/>
        <w:bottom w:val="single" w:sz="12" w:space="6" w:color="5B9BD5" w:themeColor="accent1"/>
      </w:pBdr>
      <w:spacing w:after="480" w:line="840" w:lineRule="exact"/>
      <w:ind w:left="-720" w:right="-720"/>
    </w:pPr>
    <w:rPr>
      <w:color w:val="5B9BD5" w:themeColor="accent1"/>
      <w:lang w:val="en"/>
    </w:rPr>
  </w:style>
  <w:style w:type="paragraph" w:customStyle="1" w:styleId="TableRowHead">
    <w:name w:val="Table Row Head"/>
    <w:basedOn w:val="TableHeaderLeft"/>
    <w:qFormat/>
    <w:rsid w:val="001A4343"/>
    <w:pPr>
      <w:contextualSpacing/>
      <w:textboxTightWrap w:val="allLines"/>
    </w:pPr>
    <w:rPr>
      <w:color w:val="5B9BD5" w:themeColor="accent1"/>
    </w:rPr>
  </w:style>
  <w:style w:type="paragraph" w:customStyle="1" w:styleId="NormalSSSC">
    <w:name w:val="NormalSSSC"/>
    <w:basedOn w:val="Normal"/>
    <w:qFormat/>
    <w:rsid w:val="001A4343"/>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A4343"/>
    <w:pPr>
      <w:numPr>
        <w:numId w:val="17"/>
      </w:numPr>
      <w:outlineLvl w:val="0"/>
    </w:pPr>
    <w:rPr>
      <w:b/>
    </w:rPr>
  </w:style>
  <w:style w:type="character" w:customStyle="1" w:styleId="BoldItal">
    <w:name w:val="Bold Ital"/>
    <w:basedOn w:val="Ital"/>
    <w:uiPriority w:val="1"/>
    <w:qFormat/>
    <w:rsid w:val="001A4343"/>
    <w:rPr>
      <w:b/>
      <w:i/>
    </w:rPr>
  </w:style>
  <w:style w:type="table" w:styleId="GridTable1Light">
    <w:name w:val="Grid Table 1 Light"/>
    <w:basedOn w:val="TableNormal"/>
    <w:uiPriority w:val="46"/>
    <w:rsid w:val="001A4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Clevel2">
    <w:name w:val="STC level 2"/>
    <w:basedOn w:val="Heading2"/>
    <w:next w:val="Normal"/>
    <w:link w:val="STClevel2Char"/>
    <w:qFormat/>
    <w:rsid w:val="005A618A"/>
    <w:pPr>
      <w:keepLines w:val="0"/>
      <w:numPr>
        <w:ilvl w:val="1"/>
        <w:numId w:val="19"/>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5A618A"/>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75690013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56774695">
      <w:bodyDiv w:val="1"/>
      <w:marLeft w:val="0"/>
      <w:marRight w:val="0"/>
      <w:marTop w:val="0"/>
      <w:marBottom w:val="0"/>
      <w:divBdr>
        <w:top w:val="none" w:sz="0" w:space="0" w:color="auto"/>
        <w:left w:val="none" w:sz="0" w:space="0" w:color="auto"/>
        <w:bottom w:val="none" w:sz="0" w:space="0" w:color="auto"/>
        <w:right w:val="none" w:sz="0" w:space="0" w:color="auto"/>
      </w:divBdr>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926386EC4B444D80285B42A38C487D"/>
        <w:category>
          <w:name w:val="General"/>
          <w:gallery w:val="placeholder"/>
        </w:category>
        <w:types>
          <w:type w:val="bbPlcHdr"/>
        </w:types>
        <w:behaviors>
          <w:behavior w:val="content"/>
        </w:behaviors>
        <w:guid w:val="{0980927D-EADE-431A-9F40-BEBB2A0F40CF}"/>
      </w:docPartPr>
      <w:docPartBody>
        <w:p w:rsidR="00426700" w:rsidRDefault="00311908" w:rsidP="00311908">
          <w:pPr>
            <w:pStyle w:val="8B926386EC4B444D80285B42A38C487D"/>
          </w:pPr>
          <w:r w:rsidRPr="005932DE">
            <w:rPr>
              <w:rStyle w:val="PlaceholderText"/>
            </w:rPr>
            <w:t>Click here to enter text.</w:t>
          </w:r>
        </w:p>
      </w:docPartBody>
    </w:docPart>
    <w:docPart>
      <w:docPartPr>
        <w:name w:val="B296B83ACA4146328C264235F1DBE86E"/>
        <w:category>
          <w:name w:val="General"/>
          <w:gallery w:val="placeholder"/>
        </w:category>
        <w:types>
          <w:type w:val="bbPlcHdr"/>
        </w:types>
        <w:behaviors>
          <w:behavior w:val="content"/>
        </w:behaviors>
        <w:guid w:val="{1B9C8354-514F-429B-992F-820D58631DE1}"/>
      </w:docPartPr>
      <w:docPartBody>
        <w:p w:rsidR="00426700" w:rsidRDefault="00311908" w:rsidP="00311908">
          <w:pPr>
            <w:pStyle w:val="B296B83ACA4146328C264235F1DBE86E"/>
          </w:pPr>
          <w:r w:rsidRPr="005932DE">
            <w:rPr>
              <w:rStyle w:val="PlaceholderText"/>
            </w:rPr>
            <w:t>Click here to enter text.</w:t>
          </w:r>
        </w:p>
      </w:docPartBody>
    </w:docPart>
    <w:docPart>
      <w:docPartPr>
        <w:name w:val="768EBFFFD76643C58CB530F8DEB46E67"/>
        <w:category>
          <w:name w:val="General"/>
          <w:gallery w:val="placeholder"/>
        </w:category>
        <w:types>
          <w:type w:val="bbPlcHdr"/>
        </w:types>
        <w:behaviors>
          <w:behavior w:val="content"/>
        </w:behaviors>
        <w:guid w:val="{C47E24F8-05F7-440A-B450-2FAEE1B0FE83}"/>
      </w:docPartPr>
      <w:docPartBody>
        <w:p w:rsidR="00426700" w:rsidRDefault="00311908" w:rsidP="00311908">
          <w:pPr>
            <w:pStyle w:val="768EBFFFD76643C58CB530F8DEB46E67"/>
          </w:pPr>
          <w:r w:rsidRPr="005932DE">
            <w:rPr>
              <w:rStyle w:val="PlaceholderText"/>
            </w:rPr>
            <w:t>Click here to enter text.</w:t>
          </w:r>
        </w:p>
      </w:docPartBody>
    </w:docPart>
    <w:docPart>
      <w:docPartPr>
        <w:name w:val="7EC3635792F4452CAB0992BAE2998DE8"/>
        <w:category>
          <w:name w:val="General"/>
          <w:gallery w:val="placeholder"/>
        </w:category>
        <w:types>
          <w:type w:val="bbPlcHdr"/>
        </w:types>
        <w:behaviors>
          <w:behavior w:val="content"/>
        </w:behaviors>
        <w:guid w:val="{5DBA4751-046C-4887-96D4-E7D71E4691A1}"/>
      </w:docPartPr>
      <w:docPartBody>
        <w:p w:rsidR="00426700" w:rsidRDefault="00311908" w:rsidP="00311908">
          <w:pPr>
            <w:pStyle w:val="7EC3635792F4452CAB0992BAE2998DE8"/>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65C64"/>
    <w:rsid w:val="000818AB"/>
    <w:rsid w:val="000908E8"/>
    <w:rsid w:val="0012747B"/>
    <w:rsid w:val="0013205B"/>
    <w:rsid w:val="00133AAA"/>
    <w:rsid w:val="00136CE3"/>
    <w:rsid w:val="00140C2C"/>
    <w:rsid w:val="00190220"/>
    <w:rsid w:val="001A211A"/>
    <w:rsid w:val="001B0570"/>
    <w:rsid w:val="001B2966"/>
    <w:rsid w:val="001E60B2"/>
    <w:rsid w:val="001F7F97"/>
    <w:rsid w:val="00213E1E"/>
    <w:rsid w:val="002214A9"/>
    <w:rsid w:val="00236D50"/>
    <w:rsid w:val="002533EF"/>
    <w:rsid w:val="002A41BF"/>
    <w:rsid w:val="002C15CA"/>
    <w:rsid w:val="003115D6"/>
    <w:rsid w:val="00311908"/>
    <w:rsid w:val="00313C25"/>
    <w:rsid w:val="00316498"/>
    <w:rsid w:val="0031725C"/>
    <w:rsid w:val="00333E02"/>
    <w:rsid w:val="0036078B"/>
    <w:rsid w:val="003C2C26"/>
    <w:rsid w:val="003D60B7"/>
    <w:rsid w:val="0041120D"/>
    <w:rsid w:val="00426700"/>
    <w:rsid w:val="0043298C"/>
    <w:rsid w:val="00442F78"/>
    <w:rsid w:val="004667FF"/>
    <w:rsid w:val="004A4AA6"/>
    <w:rsid w:val="004B5B58"/>
    <w:rsid w:val="004C10BF"/>
    <w:rsid w:val="004D7D3E"/>
    <w:rsid w:val="00505C00"/>
    <w:rsid w:val="00555CCF"/>
    <w:rsid w:val="005718B7"/>
    <w:rsid w:val="00585B82"/>
    <w:rsid w:val="005A558D"/>
    <w:rsid w:val="005F14A0"/>
    <w:rsid w:val="00625170"/>
    <w:rsid w:val="00625710"/>
    <w:rsid w:val="006275B1"/>
    <w:rsid w:val="006B3D17"/>
    <w:rsid w:val="006C1044"/>
    <w:rsid w:val="006F16FF"/>
    <w:rsid w:val="006F18F4"/>
    <w:rsid w:val="006F5F07"/>
    <w:rsid w:val="006F7441"/>
    <w:rsid w:val="007168D8"/>
    <w:rsid w:val="00717443"/>
    <w:rsid w:val="00781CA3"/>
    <w:rsid w:val="007A0D82"/>
    <w:rsid w:val="007F131F"/>
    <w:rsid w:val="00806A75"/>
    <w:rsid w:val="00856DBE"/>
    <w:rsid w:val="008608FA"/>
    <w:rsid w:val="008649E4"/>
    <w:rsid w:val="00885915"/>
    <w:rsid w:val="00896587"/>
    <w:rsid w:val="008A53AA"/>
    <w:rsid w:val="008A6A21"/>
    <w:rsid w:val="008B33C0"/>
    <w:rsid w:val="008C196B"/>
    <w:rsid w:val="008F0C95"/>
    <w:rsid w:val="0092260E"/>
    <w:rsid w:val="00937C71"/>
    <w:rsid w:val="00957DD2"/>
    <w:rsid w:val="0096195F"/>
    <w:rsid w:val="00982CA9"/>
    <w:rsid w:val="00987C59"/>
    <w:rsid w:val="009D3172"/>
    <w:rsid w:val="009E3B21"/>
    <w:rsid w:val="00A06393"/>
    <w:rsid w:val="00A21172"/>
    <w:rsid w:val="00A30AED"/>
    <w:rsid w:val="00A3621D"/>
    <w:rsid w:val="00A44EE7"/>
    <w:rsid w:val="00AC4946"/>
    <w:rsid w:val="00AC781B"/>
    <w:rsid w:val="00AD7601"/>
    <w:rsid w:val="00AE2CFE"/>
    <w:rsid w:val="00AE2E8E"/>
    <w:rsid w:val="00B14950"/>
    <w:rsid w:val="00B225F7"/>
    <w:rsid w:val="00B340D5"/>
    <w:rsid w:val="00B91B64"/>
    <w:rsid w:val="00B93418"/>
    <w:rsid w:val="00BB1248"/>
    <w:rsid w:val="00BC793F"/>
    <w:rsid w:val="00BD12D8"/>
    <w:rsid w:val="00BF6FCE"/>
    <w:rsid w:val="00BF76C8"/>
    <w:rsid w:val="00C12CF2"/>
    <w:rsid w:val="00C47B2B"/>
    <w:rsid w:val="00CD3008"/>
    <w:rsid w:val="00CD6285"/>
    <w:rsid w:val="00CF710E"/>
    <w:rsid w:val="00D50C06"/>
    <w:rsid w:val="00DE3FEC"/>
    <w:rsid w:val="00DF3FF7"/>
    <w:rsid w:val="00E33AEB"/>
    <w:rsid w:val="00E64C0D"/>
    <w:rsid w:val="00E67C3A"/>
    <w:rsid w:val="00E92BCC"/>
    <w:rsid w:val="00EF0706"/>
    <w:rsid w:val="00F077A0"/>
    <w:rsid w:val="00F23C5F"/>
    <w:rsid w:val="00F72AD0"/>
    <w:rsid w:val="00F731E6"/>
    <w:rsid w:val="00F91968"/>
    <w:rsid w:val="00F94966"/>
    <w:rsid w:val="00FA093C"/>
    <w:rsid w:val="00FD254B"/>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12F8FEA19476E8EA0FEFE5CB3903D">
    <w:name w:val="9B612F8FEA19476E8EA0FEFE5CB3903D"/>
    <w:rsid w:val="0092260E"/>
  </w:style>
  <w:style w:type="paragraph" w:customStyle="1" w:styleId="2A985927B27B4D439C905A1552562A08">
    <w:name w:val="2A985927B27B4D439C905A1552562A08"/>
    <w:rsid w:val="0092260E"/>
  </w:style>
  <w:style w:type="character" w:styleId="PlaceholderText">
    <w:name w:val="Placeholder Text"/>
    <w:basedOn w:val="DefaultParagraphFont"/>
    <w:uiPriority w:val="99"/>
    <w:semiHidden/>
    <w:rsid w:val="00CD6285"/>
    <w:rPr>
      <w:color w:val="808080"/>
    </w:rPr>
  </w:style>
  <w:style w:type="paragraph" w:customStyle="1" w:styleId="C8315005970D4CE3936EB43F1E8732CD">
    <w:name w:val="C8315005970D4CE3936EB43F1E8732CD"/>
    <w:rsid w:val="0092260E"/>
  </w:style>
  <w:style w:type="paragraph" w:customStyle="1" w:styleId="26BF871A48984E9D9469ED08536D75D8">
    <w:name w:val="26BF871A48984E9D9469ED08536D75D8"/>
    <w:rsid w:val="0092260E"/>
  </w:style>
  <w:style w:type="paragraph" w:customStyle="1" w:styleId="DBA1AE51F2084F669AD969593DBBAED3">
    <w:name w:val="DBA1AE51F2084F669AD969593DBBAED3"/>
    <w:rsid w:val="0092260E"/>
  </w:style>
  <w:style w:type="paragraph" w:customStyle="1" w:styleId="DB1F82CAB1AC4893BBC11A1DD3A27002">
    <w:name w:val="DB1F82CAB1AC4893BBC11A1DD3A27002"/>
    <w:rsid w:val="0092260E"/>
  </w:style>
  <w:style w:type="paragraph" w:customStyle="1" w:styleId="4E181E59488D49DFAA434258D398E507">
    <w:name w:val="4E181E59488D49DFAA434258D398E507"/>
    <w:rsid w:val="0092260E"/>
  </w:style>
  <w:style w:type="paragraph" w:customStyle="1" w:styleId="8AE8257B0ABD41E9A3A8595AA5D9DCF5">
    <w:name w:val="8AE8257B0ABD41E9A3A8595AA5D9DCF5"/>
    <w:rsid w:val="0092260E"/>
  </w:style>
  <w:style w:type="paragraph" w:customStyle="1" w:styleId="70B5FD06FCDA4CDE92B09F4B57C9A26D">
    <w:name w:val="70B5FD06FCDA4CDE92B09F4B57C9A26D"/>
    <w:rsid w:val="0092260E"/>
  </w:style>
  <w:style w:type="paragraph" w:customStyle="1" w:styleId="402C61BBBE1748A09E0317F7F3AE9973">
    <w:name w:val="402C61BBBE1748A09E0317F7F3AE9973"/>
    <w:rsid w:val="0092260E"/>
  </w:style>
  <w:style w:type="paragraph" w:customStyle="1" w:styleId="ED18DBC0C4A24F2BA751771120B1951B">
    <w:name w:val="ED18DBC0C4A24F2BA751771120B1951B"/>
    <w:rsid w:val="0092260E"/>
  </w:style>
  <w:style w:type="paragraph" w:customStyle="1" w:styleId="83393710EC1C4F27BB7416CA825E30F6">
    <w:name w:val="83393710EC1C4F27BB7416CA825E30F6"/>
    <w:rsid w:val="0092260E"/>
  </w:style>
  <w:style w:type="paragraph" w:customStyle="1" w:styleId="F946DC34391A46879CAD218597D32AD1">
    <w:name w:val="F946DC34391A46879CAD218597D32AD1"/>
    <w:rsid w:val="0092260E"/>
  </w:style>
  <w:style w:type="paragraph" w:customStyle="1" w:styleId="57D6F65495514E36887F5B0626594BD3">
    <w:name w:val="57D6F65495514E36887F5B0626594BD3"/>
    <w:rsid w:val="0092260E"/>
  </w:style>
  <w:style w:type="paragraph" w:customStyle="1" w:styleId="3A9D3BFED9984D2198A3444947C35F3F">
    <w:name w:val="3A9D3BFED9984D2198A3444947C35F3F"/>
    <w:rsid w:val="0092260E"/>
  </w:style>
  <w:style w:type="paragraph" w:customStyle="1" w:styleId="7DBDFB7279A14DF39CAAE0596824B133">
    <w:name w:val="7DBDFB7279A14DF39CAAE0596824B133"/>
    <w:rsid w:val="0092260E"/>
  </w:style>
  <w:style w:type="paragraph" w:customStyle="1" w:styleId="1CCF350644E44C47949D10EB64F28BF3">
    <w:name w:val="1CCF350644E44C47949D10EB64F28BF3"/>
    <w:rsid w:val="0092260E"/>
  </w:style>
  <w:style w:type="paragraph" w:customStyle="1" w:styleId="8F78E3249C0E44EDB479BEA831C9BF24">
    <w:name w:val="8F78E3249C0E44EDB479BEA831C9BF24"/>
    <w:rsid w:val="0092260E"/>
  </w:style>
  <w:style w:type="paragraph" w:customStyle="1" w:styleId="13128DA7DDE648ABA7AE5E20215BBB65">
    <w:name w:val="13128DA7DDE648ABA7AE5E20215BBB65"/>
    <w:rsid w:val="0092260E"/>
  </w:style>
  <w:style w:type="paragraph" w:customStyle="1" w:styleId="68B7C32495854CB58DF20A8089DBB48A">
    <w:name w:val="68B7C32495854CB58DF20A8089DBB48A"/>
    <w:rsid w:val="0092260E"/>
  </w:style>
  <w:style w:type="paragraph" w:customStyle="1" w:styleId="5FA9CC1CAF6D4ED9824FDB4C884195D3">
    <w:name w:val="5FA9CC1CAF6D4ED9824FDB4C884195D3"/>
    <w:rsid w:val="0092260E"/>
  </w:style>
  <w:style w:type="paragraph" w:customStyle="1" w:styleId="C3EB5E45B12E44FB9D67558280AE18B9">
    <w:name w:val="C3EB5E45B12E44FB9D67558280AE18B9"/>
    <w:rsid w:val="0092260E"/>
  </w:style>
  <w:style w:type="paragraph" w:customStyle="1" w:styleId="FF0D66C5621B4A8885AA930A4C882C62">
    <w:name w:val="FF0D66C5621B4A8885AA930A4C882C62"/>
    <w:rsid w:val="0092260E"/>
  </w:style>
  <w:style w:type="paragraph" w:customStyle="1" w:styleId="FBBDAF4438BD498C905F5862EE460AD0">
    <w:name w:val="FBBDAF4438BD498C905F5862EE460AD0"/>
    <w:rsid w:val="0092260E"/>
  </w:style>
  <w:style w:type="paragraph" w:customStyle="1" w:styleId="6346DA345F59453A8E540834458D1E4D">
    <w:name w:val="6346DA345F59453A8E540834458D1E4D"/>
    <w:rsid w:val="0092260E"/>
  </w:style>
  <w:style w:type="paragraph" w:customStyle="1" w:styleId="8548B8280BD54864B284E9B3CAF34D42">
    <w:name w:val="8548B8280BD54864B284E9B3CAF34D42"/>
    <w:rsid w:val="0092260E"/>
  </w:style>
  <w:style w:type="paragraph" w:customStyle="1" w:styleId="CE760A90796D41A39906FFF3A9756F92">
    <w:name w:val="CE760A90796D41A39906FFF3A9756F92"/>
    <w:rsid w:val="0092260E"/>
  </w:style>
  <w:style w:type="paragraph" w:customStyle="1" w:styleId="4BA993F12C5F490C8CAF78CF6B0C57CE">
    <w:name w:val="4BA993F12C5F490C8CAF78CF6B0C57CE"/>
    <w:rsid w:val="0092260E"/>
  </w:style>
  <w:style w:type="paragraph" w:customStyle="1" w:styleId="BD29EA8A6E2E478F88BBA07D862CF4AA">
    <w:name w:val="BD29EA8A6E2E478F88BBA07D862CF4AA"/>
    <w:rsid w:val="0092260E"/>
  </w:style>
  <w:style w:type="paragraph" w:customStyle="1" w:styleId="47AB549954EC43C49B5E12C38E2C02D7">
    <w:name w:val="47AB549954EC43C49B5E12C38E2C02D7"/>
    <w:rsid w:val="0092260E"/>
  </w:style>
  <w:style w:type="paragraph" w:customStyle="1" w:styleId="0E125A006D0642B9B1C9EC594829DE21">
    <w:name w:val="0E125A006D0642B9B1C9EC594829DE21"/>
    <w:rsid w:val="0092260E"/>
  </w:style>
  <w:style w:type="paragraph" w:customStyle="1" w:styleId="F3C58A174D2E4B85B5B79A804D251544">
    <w:name w:val="F3C58A174D2E4B85B5B79A804D251544"/>
    <w:rsid w:val="0092260E"/>
  </w:style>
  <w:style w:type="paragraph" w:customStyle="1" w:styleId="9EC122EF0BBE443A9C136EA05CF4C4AD">
    <w:name w:val="9EC122EF0BBE443A9C136EA05CF4C4AD"/>
    <w:rsid w:val="0092260E"/>
  </w:style>
  <w:style w:type="paragraph" w:customStyle="1" w:styleId="07ED83C77C1A404F8308D1D187A7FF09">
    <w:name w:val="07ED83C77C1A404F8308D1D187A7FF09"/>
    <w:rsid w:val="0092260E"/>
  </w:style>
  <w:style w:type="paragraph" w:customStyle="1" w:styleId="D7E19E4A8BD34D319AC2C88BBF60D0D2">
    <w:name w:val="D7E19E4A8BD34D319AC2C88BBF60D0D2"/>
    <w:rsid w:val="0092260E"/>
  </w:style>
  <w:style w:type="paragraph" w:customStyle="1" w:styleId="EE987872DE494B4E8D7A3C33A1CAB039">
    <w:name w:val="EE987872DE494B4E8D7A3C33A1CAB039"/>
    <w:rsid w:val="0092260E"/>
    <w:rPr>
      <w:rFonts w:eastAsiaTheme="minorHAnsi"/>
    </w:rPr>
  </w:style>
  <w:style w:type="paragraph" w:customStyle="1" w:styleId="EE987872DE494B4E8D7A3C33A1CAB0391">
    <w:name w:val="EE987872DE494B4E8D7A3C33A1CAB0391"/>
    <w:rsid w:val="0092260E"/>
    <w:pPr>
      <w:spacing w:after="0" w:line="240" w:lineRule="auto"/>
    </w:pPr>
    <w:rPr>
      <w:rFonts w:ascii="Times New Roman" w:eastAsiaTheme="minorHAnsi" w:hAnsi="Times New Roman" w:cs="Times New Roman"/>
    </w:rPr>
  </w:style>
  <w:style w:type="paragraph" w:customStyle="1" w:styleId="3A35180BCFEA440B90C6BE53E80B7BD2">
    <w:name w:val="3A35180BCFEA440B90C6BE53E80B7BD2"/>
    <w:rsid w:val="0092260E"/>
  </w:style>
  <w:style w:type="paragraph" w:customStyle="1" w:styleId="9653BC2022804F6DB821B8837FEC645D">
    <w:name w:val="9653BC2022804F6DB821B8837FEC645D"/>
    <w:rsid w:val="0092260E"/>
  </w:style>
  <w:style w:type="paragraph" w:customStyle="1" w:styleId="9653BC2022804F6DB821B8837FEC645D1">
    <w:name w:val="9653BC2022804F6DB821B8837FEC645D1"/>
    <w:rsid w:val="0092260E"/>
    <w:pPr>
      <w:spacing w:after="0" w:line="240" w:lineRule="auto"/>
    </w:pPr>
    <w:rPr>
      <w:rFonts w:ascii="Times New Roman" w:eastAsiaTheme="minorHAnsi" w:hAnsi="Times New Roman" w:cs="Times New Roman"/>
    </w:rPr>
  </w:style>
  <w:style w:type="paragraph" w:customStyle="1" w:styleId="74C92CC07C1546128A56E0037C00E835">
    <w:name w:val="74C92CC07C1546128A56E0037C00E835"/>
    <w:rsid w:val="0092260E"/>
    <w:pPr>
      <w:spacing w:after="0" w:line="240" w:lineRule="auto"/>
    </w:pPr>
    <w:rPr>
      <w:rFonts w:ascii="Times New Roman" w:eastAsiaTheme="minorHAnsi" w:hAnsi="Times New Roman" w:cs="Times New Roman"/>
    </w:rPr>
  </w:style>
  <w:style w:type="paragraph" w:customStyle="1" w:styleId="586CE112D7194A86A98303A16F976088">
    <w:name w:val="586CE112D7194A86A98303A16F976088"/>
    <w:rsid w:val="0092260E"/>
  </w:style>
  <w:style w:type="paragraph" w:customStyle="1" w:styleId="2D4D1DE7ADB544848D023E66B1E066DC">
    <w:name w:val="2D4D1DE7ADB544848D023E66B1E066DC"/>
    <w:rsid w:val="000908E8"/>
  </w:style>
  <w:style w:type="paragraph" w:customStyle="1" w:styleId="5D913F8ADB8B4E928D17F29BE3F10902">
    <w:name w:val="5D913F8ADB8B4E928D17F29BE3F10902"/>
    <w:rsid w:val="000908E8"/>
  </w:style>
  <w:style w:type="paragraph" w:customStyle="1" w:styleId="2BA7E312089D4736B64143210D2D1C83">
    <w:name w:val="2BA7E312089D4736B64143210D2D1C83"/>
    <w:rsid w:val="000908E8"/>
  </w:style>
  <w:style w:type="paragraph" w:customStyle="1" w:styleId="86C30CCA8DB34A1C9730A4EFA63A30F0">
    <w:name w:val="86C30CCA8DB34A1C9730A4EFA63A30F0"/>
    <w:rsid w:val="000908E8"/>
  </w:style>
  <w:style w:type="paragraph" w:customStyle="1" w:styleId="D372F667FE2542BD95ACDB54C7EBFAFE">
    <w:name w:val="D372F667FE2542BD95ACDB54C7EBFAFE"/>
    <w:rsid w:val="000908E8"/>
  </w:style>
  <w:style w:type="paragraph" w:customStyle="1" w:styleId="B805B23558614F4DB0B8D5D3CCEB5D49">
    <w:name w:val="B805B23558614F4DB0B8D5D3CCEB5D49"/>
    <w:rsid w:val="003115D6"/>
  </w:style>
  <w:style w:type="paragraph" w:customStyle="1" w:styleId="F601FFD83A4E42B5A74E40AB9ED8FB5D">
    <w:name w:val="F601FFD83A4E42B5A74E40AB9ED8FB5D"/>
    <w:rsid w:val="003115D6"/>
  </w:style>
  <w:style w:type="paragraph" w:customStyle="1" w:styleId="57922682309042AA8C637A05C065DB4E">
    <w:name w:val="57922682309042AA8C637A05C065DB4E"/>
    <w:rsid w:val="003115D6"/>
  </w:style>
  <w:style w:type="paragraph" w:customStyle="1" w:styleId="1997652D73C643CDA45E58D69D747CCF">
    <w:name w:val="1997652D73C643CDA45E58D69D747CCF"/>
    <w:rsid w:val="003115D6"/>
  </w:style>
  <w:style w:type="paragraph" w:customStyle="1" w:styleId="2CE0A5BBB27A400F841B7A4A9846C1E8">
    <w:name w:val="2CE0A5BBB27A400F841B7A4A9846C1E8"/>
    <w:rsid w:val="003115D6"/>
  </w:style>
  <w:style w:type="paragraph" w:customStyle="1" w:styleId="8FDA61137C1B4898BCBB8E004EF8AEBC">
    <w:name w:val="8FDA61137C1B4898BCBB8E004EF8AEBC"/>
    <w:rsid w:val="003115D6"/>
  </w:style>
  <w:style w:type="paragraph" w:customStyle="1" w:styleId="80B135B5D62C475BBB429C5EA864170F">
    <w:name w:val="80B135B5D62C475BBB429C5EA864170F"/>
    <w:rsid w:val="003115D6"/>
  </w:style>
  <w:style w:type="paragraph" w:customStyle="1" w:styleId="8B926386EC4B444D80285B42A38C487D">
    <w:name w:val="8B926386EC4B444D80285B42A38C487D"/>
    <w:rsid w:val="00311908"/>
  </w:style>
  <w:style w:type="paragraph" w:customStyle="1" w:styleId="B296B83ACA4146328C264235F1DBE86E">
    <w:name w:val="B296B83ACA4146328C264235F1DBE86E"/>
    <w:rsid w:val="00311908"/>
  </w:style>
  <w:style w:type="paragraph" w:customStyle="1" w:styleId="768EBFFFD76643C58CB530F8DEB46E67">
    <w:name w:val="768EBFFFD76643C58CB530F8DEB46E67"/>
    <w:rsid w:val="00311908"/>
  </w:style>
  <w:style w:type="paragraph" w:customStyle="1" w:styleId="7EC3635792F4452CAB0992BAE2998DE8">
    <w:name w:val="7EC3635792F4452CAB0992BAE2998DE8"/>
    <w:rsid w:val="00311908"/>
  </w:style>
  <w:style w:type="paragraph" w:customStyle="1" w:styleId="FE8C1905F6B5460C9A20C0435CD32585">
    <w:name w:val="FE8C1905F6B5460C9A20C0435CD32585"/>
    <w:rsid w:val="0013205B"/>
  </w:style>
  <w:style w:type="paragraph" w:customStyle="1" w:styleId="53B7B391114344B89418A4643861AC5B">
    <w:name w:val="53B7B391114344B89418A4643861AC5B"/>
    <w:rsid w:val="00CD6285"/>
  </w:style>
  <w:style w:type="paragraph" w:customStyle="1" w:styleId="C4195B5F33C64EE0BBF05C981FA4F3A9">
    <w:name w:val="C4195B5F33C64EE0BBF05C981FA4F3A9"/>
    <w:rsid w:val="00CD6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b23f79-cb02-44f5-83ff-3f54c257f5fb">
      <UserInfo>
        <DisplayName>Kelly - Long, Sheila (DBH)</DisplayName>
        <AccountId>108</AccountId>
        <AccountType/>
      </UserInfo>
      <UserInfo>
        <DisplayName>Stewart, Craig (DBH)</DisplayName>
        <AccountId>109</AccountId>
        <AccountType/>
      </UserInfo>
      <UserInfo>
        <DisplayName>Phillips, Christine J. (DBH)</DisplayName>
        <AccountId>110</AccountId>
        <AccountType/>
      </UserInfo>
      <UserInfo>
        <DisplayName>Jackson, Atiya (DBH)</DisplayName>
        <AccountId>61</AccountId>
        <AccountType/>
      </UserInfo>
      <UserInfo>
        <DisplayName>Holve, Erin (DHCF)</DisplayName>
        <AccountId>32</AccountId>
        <AccountType/>
      </UserInfo>
      <UserInfo>
        <DisplayName>Kiszla, Jordan (DHCF)</DisplayName>
        <AccountId>23</AccountId>
        <AccountType/>
      </UserInfo>
      <UserInfo>
        <DisplayName>Enyia, Okechuku (DHCF-Contractor)</DisplayName>
        <AccountId>113</AccountId>
        <AccountType/>
      </UserInfo>
      <UserInfo>
        <DisplayName>Garrison, Elizabeth</DisplayName>
        <AccountId>107</AccountId>
        <AccountType/>
      </UserInfo>
      <UserInfo>
        <DisplayName>Heaven, Laura (DBH)</DisplayName>
        <AccountId>27</AccountId>
        <AccountType/>
      </UserInfo>
      <UserInfo>
        <DisplayName>Murrain, Jelani (DBH)</DisplayName>
        <AccountId>115</AccountId>
        <AccountType/>
      </UserInfo>
      <UserInfo>
        <DisplayName>Lillie-Blanton, Marsha (DBH)</DisplayName>
        <AccountId>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48860BDA2D94C9267944E0191E929" ma:contentTypeVersion="12" ma:contentTypeDescription="Create a new document." ma:contentTypeScope="" ma:versionID="e5b61b43af0e35134dcf21c909f7c2c0">
  <xsd:schema xmlns:xsd="http://www.w3.org/2001/XMLSchema" xmlns:xs="http://www.w3.org/2001/XMLSchema" xmlns:p="http://schemas.microsoft.com/office/2006/metadata/properties" xmlns:ns3="0d3c4c9d-931c-4082-a697-8c042031dd6a" xmlns:ns4="9cb23f79-cb02-44f5-83ff-3f54c257f5fb" targetNamespace="http://schemas.microsoft.com/office/2006/metadata/properties" ma:root="true" ma:fieldsID="5b8521769d7bf33e25ba54557ff3c24e" ns3:_="" ns4:_="">
    <xsd:import namespace="0d3c4c9d-931c-4082-a697-8c042031dd6a"/>
    <xsd:import namespace="9cb23f79-cb02-44f5-83ff-3f54c257f5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c9d-931c-4082-a697-8c042031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23f79-cb02-44f5-83ff-3f54c257f5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9cb23f79-cb02-44f5-83ff-3f54c257f5fb"/>
  </ds:schemaRefs>
</ds:datastoreItem>
</file>

<file path=customXml/itemProps2.xml><?xml version="1.0" encoding="utf-8"?>
<ds:datastoreItem xmlns:ds="http://schemas.openxmlformats.org/officeDocument/2006/customXml" ds:itemID="{4E3EA80E-659F-49B6-9E15-46FC0BA7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c9d-931c-4082-a697-8c042031dd6a"/>
    <ds:schemaRef ds:uri="9cb23f79-cb02-44f5-83ff-3f54c257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4.xml><?xml version="1.0" encoding="utf-8"?>
<ds:datastoreItem xmlns:ds="http://schemas.openxmlformats.org/officeDocument/2006/customXml" ds:itemID="{FBED4930-F6D5-437F-BD59-49CB3A22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MonitoringReport.dotm</Template>
  <TotalTime>10</TotalTime>
  <Pages>11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Substance Use Disorder (SUD) Section 1115 Demonstration Monitoring Protocol Template Version 2.0</vt:lpstr>
    </vt:vector>
  </TitlesOfParts>
  <Company>CMS</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Use Disorder (SUD) Section 1115 Demonstration Monitoring Protocol Template Version 2.0</dc:title>
  <dc:subject>Substance Use Disorder Monitoring</dc:subject>
  <dc:creator>Centers for Medicare &amp; Medicaid Services (CMS)</dc:creator>
  <cp:keywords>Medicaid, substance use disorder, SUD, Monitoring, Protocol, Section 1115</cp:keywords>
  <dc:description/>
  <cp:lastModifiedBy>Woods, Taylor (DHCF)</cp:lastModifiedBy>
  <cp:revision>10</cp:revision>
  <cp:lastPrinted>2018-05-04T05:29:00Z</cp:lastPrinted>
  <dcterms:created xsi:type="dcterms:W3CDTF">2020-07-17T16:42:00Z</dcterms:created>
  <dcterms:modified xsi:type="dcterms:W3CDTF">2020-11-03T00:19:00Z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0x01010011248860BDA2D94C9267944E0191E929</vt:lpwstr>
  </property>
  <property fmtid="{D5CDD505-2E9C-101B-9397-08002B2CF9AE}" pid="3" name="Comments">
    <vt:lpwstr/>
  </property>
  <property fmtid="{D5CDD505-2E9C-101B-9397-08002B2CF9AE}" pid="4" name="_NewReviewCycle">
    <vt:lpwstr/>
  </property>
</Properties>
</file>