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90" w:rsidRPr="001D015D" w:rsidRDefault="00B22E90" w:rsidP="00B22E90">
      <w:pPr>
        <w:pStyle w:val="NoSpacing"/>
        <w:jc w:val="center"/>
        <w:rPr>
          <w:rFonts w:ascii="Times New Roman" w:hAnsi="Times New Roman" w:cs="Times New Roman"/>
          <w:b/>
          <w:sz w:val="24"/>
          <w:szCs w:val="24"/>
        </w:rPr>
      </w:pPr>
      <w:r w:rsidRPr="001D015D">
        <w:rPr>
          <w:rFonts w:ascii="Times New Roman" w:hAnsi="Times New Roman" w:cs="Times New Roman"/>
          <w:b/>
          <w:sz w:val="24"/>
          <w:szCs w:val="24"/>
        </w:rPr>
        <w:t>Department of Health Care Finance</w:t>
      </w:r>
    </w:p>
    <w:p w:rsidR="00B22E90" w:rsidRPr="001D015D" w:rsidRDefault="00B22E90" w:rsidP="00B22E90">
      <w:pPr>
        <w:pStyle w:val="NoSpacing"/>
        <w:jc w:val="center"/>
        <w:rPr>
          <w:rFonts w:ascii="Times New Roman" w:hAnsi="Times New Roman" w:cs="Times New Roman"/>
          <w:b/>
          <w:sz w:val="24"/>
          <w:szCs w:val="24"/>
        </w:rPr>
      </w:pPr>
      <w:r w:rsidRPr="001D015D">
        <w:rPr>
          <w:rFonts w:ascii="Times New Roman" w:hAnsi="Times New Roman" w:cs="Times New Roman"/>
          <w:b/>
          <w:sz w:val="24"/>
          <w:szCs w:val="24"/>
        </w:rPr>
        <w:t xml:space="preserve">Conflict-Free Case Management </w:t>
      </w:r>
      <w:r w:rsidR="00200526">
        <w:rPr>
          <w:rFonts w:ascii="Times New Roman" w:hAnsi="Times New Roman" w:cs="Times New Roman"/>
          <w:b/>
          <w:sz w:val="24"/>
          <w:szCs w:val="24"/>
        </w:rPr>
        <w:t xml:space="preserve">Provider </w:t>
      </w:r>
      <w:r w:rsidRPr="001D015D">
        <w:rPr>
          <w:rFonts w:ascii="Times New Roman" w:hAnsi="Times New Roman" w:cs="Times New Roman"/>
          <w:b/>
          <w:sz w:val="24"/>
          <w:szCs w:val="24"/>
        </w:rPr>
        <w:t>Decision Form</w:t>
      </w:r>
    </w:p>
    <w:p w:rsidR="001D015D" w:rsidRPr="001D015D" w:rsidRDefault="001D015D" w:rsidP="00B22E90">
      <w:pPr>
        <w:pStyle w:val="NoSpacing"/>
        <w:jc w:val="center"/>
        <w:rPr>
          <w:rFonts w:ascii="Times New Roman" w:hAnsi="Times New Roman" w:cs="Times New Roman"/>
          <w:b/>
          <w:sz w:val="24"/>
          <w:szCs w:val="24"/>
        </w:rPr>
      </w:pPr>
    </w:p>
    <w:p w:rsidR="00B22E90" w:rsidRPr="001D015D" w:rsidRDefault="00B22E90" w:rsidP="00B22E90">
      <w:pPr>
        <w:pStyle w:val="NoSpacing"/>
        <w:rPr>
          <w:rFonts w:ascii="Times New Roman" w:hAnsi="Times New Roman" w:cs="Times New Roman"/>
          <w:sz w:val="24"/>
          <w:szCs w:val="24"/>
        </w:rPr>
      </w:pPr>
    </w:p>
    <w:p w:rsidR="00B22E90" w:rsidRPr="001D015D" w:rsidRDefault="00B22E90" w:rsidP="00B22E90">
      <w:pPr>
        <w:rPr>
          <w:rFonts w:ascii="Times New Roman" w:hAnsi="Times New Roman" w:cs="Times New Roman"/>
          <w:sz w:val="24"/>
          <w:szCs w:val="24"/>
        </w:rPr>
      </w:pPr>
      <w:r w:rsidRPr="001D015D">
        <w:rPr>
          <w:rFonts w:ascii="Times New Roman" w:hAnsi="Times New Roman" w:cs="Times New Roman"/>
          <w:sz w:val="24"/>
          <w:szCs w:val="24"/>
        </w:rPr>
        <w:t>In order to ensure compliance with the Centers for Medicare and Medicaid (CMS) regulations governing conflict-free standards for the delivery of case management in its Home and Community-Based regulations, DHCF is requiring that each entity described in the rule notify DHCF of its election to continue or discontinue providing case management services within sixty (60) days (</w:t>
      </w:r>
      <w:r w:rsidR="001D015D" w:rsidRPr="001D015D">
        <w:rPr>
          <w:rFonts w:ascii="Times New Roman" w:hAnsi="Times New Roman" w:cs="Times New Roman"/>
          <w:sz w:val="24"/>
          <w:szCs w:val="24"/>
        </w:rPr>
        <w:t>by</w:t>
      </w:r>
      <w:r w:rsidRPr="001D015D">
        <w:rPr>
          <w:rFonts w:ascii="Times New Roman" w:hAnsi="Times New Roman" w:cs="Times New Roman"/>
          <w:sz w:val="24"/>
          <w:szCs w:val="24"/>
        </w:rPr>
        <w:t xml:space="preserve"> September 1, 2015) of the effective date of these rules.  </w:t>
      </w:r>
    </w:p>
    <w:p w:rsidR="00B22E90" w:rsidRPr="001D015D" w:rsidRDefault="00B22E90" w:rsidP="00B22E90">
      <w:pPr>
        <w:rPr>
          <w:rFonts w:ascii="Times New Roman" w:hAnsi="Times New Roman" w:cs="Times New Roman"/>
          <w:b/>
          <w:i/>
          <w:sz w:val="24"/>
          <w:szCs w:val="24"/>
        </w:rPr>
      </w:pPr>
      <w:r w:rsidRPr="001D015D">
        <w:rPr>
          <w:rFonts w:ascii="Times New Roman" w:hAnsi="Times New Roman" w:cs="Times New Roman"/>
          <w:b/>
          <w:i/>
          <w:sz w:val="24"/>
          <w:szCs w:val="24"/>
        </w:rPr>
        <w:t xml:space="preserve">Decision must be submitted </w:t>
      </w:r>
      <w:r w:rsidR="001D015D" w:rsidRPr="00BD1442">
        <w:rPr>
          <w:rFonts w:ascii="Times New Roman" w:hAnsi="Times New Roman" w:cs="Times New Roman"/>
          <w:b/>
          <w:i/>
          <w:sz w:val="24"/>
          <w:szCs w:val="24"/>
        </w:rPr>
        <w:t xml:space="preserve">to </w:t>
      </w:r>
      <w:hyperlink r:id="rId8" w:history="1">
        <w:r w:rsidR="00BD1442" w:rsidRPr="00BD1442">
          <w:rPr>
            <w:rStyle w:val="Hyperlink"/>
            <w:rFonts w:ascii="Times New Roman" w:hAnsi="Times New Roman" w:cs="Times New Roman"/>
            <w:sz w:val="24"/>
            <w:szCs w:val="24"/>
          </w:rPr>
          <w:t>DHCFLTCAProvider@dc.gov</w:t>
        </w:r>
      </w:hyperlink>
      <w:r w:rsidR="00BD1442" w:rsidRPr="00BD1442">
        <w:rPr>
          <w:rFonts w:ascii="Times New Roman" w:hAnsi="Times New Roman" w:cs="Times New Roman"/>
          <w:sz w:val="24"/>
          <w:szCs w:val="24"/>
        </w:rPr>
        <w:t xml:space="preserve"> </w:t>
      </w:r>
      <w:r w:rsidRPr="00BD1442">
        <w:rPr>
          <w:rFonts w:ascii="Times New Roman" w:hAnsi="Times New Roman" w:cs="Times New Roman"/>
          <w:b/>
          <w:i/>
          <w:sz w:val="24"/>
          <w:szCs w:val="24"/>
        </w:rPr>
        <w:t>by September</w:t>
      </w:r>
      <w:r w:rsidRPr="001D015D">
        <w:rPr>
          <w:rFonts w:ascii="Times New Roman" w:hAnsi="Times New Roman" w:cs="Times New Roman"/>
          <w:b/>
          <w:i/>
          <w:sz w:val="24"/>
          <w:szCs w:val="24"/>
        </w:rPr>
        <w:t xml:space="preserve"> 1, 2015.</w:t>
      </w:r>
    </w:p>
    <w:p w:rsidR="00B22E90" w:rsidRPr="001D015D" w:rsidRDefault="00B22E90" w:rsidP="00B22E90">
      <w:pPr>
        <w:rPr>
          <w:rFonts w:ascii="Times New Roman" w:hAnsi="Times New Roman" w:cs="Times New Roman"/>
          <w:sz w:val="24"/>
          <w:szCs w:val="24"/>
        </w:rPr>
      </w:pPr>
    </w:p>
    <w:p w:rsidR="00200526" w:rsidRDefault="00B22E90" w:rsidP="001D015D">
      <w:pPr>
        <w:pStyle w:val="NoSpacing"/>
        <w:ind w:left="5040" w:hanging="5040"/>
        <w:rPr>
          <w:rFonts w:ascii="Times New Roman" w:hAnsi="Times New Roman" w:cs="Times New Roman"/>
          <w:sz w:val="24"/>
          <w:szCs w:val="24"/>
        </w:rPr>
      </w:pPr>
      <w:r w:rsidRPr="001D015D">
        <w:rPr>
          <w:rFonts w:ascii="Times New Roman" w:hAnsi="Times New Roman" w:cs="Times New Roman"/>
          <w:sz w:val="24"/>
          <w:szCs w:val="24"/>
        </w:rPr>
        <w:t>______________________</w:t>
      </w:r>
      <w:r w:rsidR="001D015D" w:rsidRPr="001D015D">
        <w:rPr>
          <w:rFonts w:ascii="Times New Roman" w:hAnsi="Times New Roman" w:cs="Times New Roman"/>
          <w:sz w:val="24"/>
          <w:szCs w:val="24"/>
        </w:rPr>
        <w:t>_______________</w:t>
      </w:r>
      <w:r w:rsidRPr="001D015D">
        <w:rPr>
          <w:rFonts w:ascii="Times New Roman" w:hAnsi="Times New Roman" w:cs="Times New Roman"/>
          <w:sz w:val="24"/>
          <w:szCs w:val="24"/>
        </w:rPr>
        <w:t xml:space="preserve">_ </w:t>
      </w:r>
      <w:r w:rsidR="001D015D" w:rsidRPr="001D015D">
        <w:rPr>
          <w:rFonts w:ascii="Times New Roman" w:hAnsi="Times New Roman" w:cs="Times New Roman"/>
          <w:sz w:val="24"/>
          <w:szCs w:val="24"/>
        </w:rPr>
        <w:t xml:space="preserve"> </w:t>
      </w:r>
      <w:r w:rsidR="001D015D" w:rsidRPr="001D015D">
        <w:rPr>
          <w:rFonts w:ascii="Times New Roman" w:hAnsi="Times New Roman" w:cs="Times New Roman"/>
          <w:sz w:val="24"/>
          <w:szCs w:val="24"/>
        </w:rPr>
        <w:tab/>
        <w:t xml:space="preserve">[Provider Name] </w:t>
      </w:r>
      <w:r w:rsidRPr="001D015D">
        <w:rPr>
          <w:rFonts w:ascii="Times New Roman" w:hAnsi="Times New Roman" w:cs="Times New Roman"/>
          <w:sz w:val="24"/>
          <w:szCs w:val="24"/>
        </w:rPr>
        <w:t xml:space="preserve">will </w:t>
      </w:r>
      <w:r w:rsidR="00200526">
        <w:rPr>
          <w:rFonts w:ascii="Times New Roman" w:hAnsi="Times New Roman" w:cs="Times New Roman"/>
          <w:sz w:val="24"/>
          <w:szCs w:val="24"/>
        </w:rPr>
        <w:t>(</w:t>
      </w:r>
      <w:r w:rsidR="00200526" w:rsidRPr="00200526">
        <w:rPr>
          <w:rFonts w:ascii="Times New Roman" w:hAnsi="Times New Roman" w:cs="Times New Roman"/>
          <w:i/>
          <w:sz w:val="24"/>
          <w:szCs w:val="24"/>
        </w:rPr>
        <w:t>select one</w:t>
      </w:r>
      <w:r w:rsidR="00200526">
        <w:rPr>
          <w:rFonts w:ascii="Times New Roman" w:hAnsi="Times New Roman" w:cs="Times New Roman"/>
          <w:sz w:val="24"/>
          <w:szCs w:val="24"/>
        </w:rPr>
        <w:t>)</w:t>
      </w:r>
    </w:p>
    <w:p w:rsidR="00200526" w:rsidRDefault="00200526" w:rsidP="001D015D">
      <w:pPr>
        <w:pStyle w:val="NoSpacing"/>
        <w:ind w:left="5040" w:hanging="5040"/>
        <w:rPr>
          <w:rFonts w:ascii="Times New Roman" w:hAnsi="Times New Roman" w:cs="Times New Roman"/>
          <w:sz w:val="24"/>
          <w:szCs w:val="24"/>
        </w:rPr>
      </w:pPr>
    </w:p>
    <w:p w:rsidR="00200526" w:rsidRDefault="00200526" w:rsidP="002005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Continue </w:t>
      </w:r>
      <w:r w:rsidRPr="001D015D">
        <w:rPr>
          <w:rFonts w:ascii="Times New Roman" w:hAnsi="Times New Roman" w:cs="Times New Roman"/>
          <w:sz w:val="24"/>
          <w:szCs w:val="24"/>
        </w:rPr>
        <w:t>providing case management services.</w:t>
      </w:r>
    </w:p>
    <w:p w:rsidR="00200526" w:rsidRDefault="00200526" w:rsidP="002005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w:t>
      </w:r>
      <w:r w:rsidR="00B22E90" w:rsidRPr="001D015D">
        <w:rPr>
          <w:rFonts w:ascii="Times New Roman" w:hAnsi="Times New Roman" w:cs="Times New Roman"/>
          <w:sz w:val="24"/>
          <w:szCs w:val="24"/>
        </w:rPr>
        <w:t xml:space="preserve">iscontinue </w:t>
      </w:r>
      <w:r w:rsidRPr="001D015D">
        <w:rPr>
          <w:rFonts w:ascii="Times New Roman" w:hAnsi="Times New Roman" w:cs="Times New Roman"/>
          <w:sz w:val="24"/>
          <w:szCs w:val="24"/>
        </w:rPr>
        <w:t>providing case management services.</w:t>
      </w:r>
    </w:p>
    <w:p w:rsidR="00200526" w:rsidRDefault="00200526" w:rsidP="00200526">
      <w:pPr>
        <w:pStyle w:val="NoSpacing"/>
        <w:ind w:left="720"/>
        <w:rPr>
          <w:rFonts w:ascii="Times New Roman" w:hAnsi="Times New Roman" w:cs="Times New Roman"/>
          <w:sz w:val="24"/>
          <w:szCs w:val="24"/>
        </w:rPr>
      </w:pPr>
      <w:bookmarkStart w:id="0" w:name="_GoBack"/>
      <w:bookmarkEnd w:id="0"/>
    </w:p>
    <w:p w:rsidR="001D015D" w:rsidRPr="001D015D" w:rsidRDefault="001D015D" w:rsidP="001D015D">
      <w:pPr>
        <w:pStyle w:val="NoSpacing"/>
        <w:ind w:left="5040" w:hanging="5040"/>
        <w:rPr>
          <w:rFonts w:ascii="Times New Roman" w:hAnsi="Times New Roman" w:cs="Times New Roman"/>
          <w:sz w:val="24"/>
          <w:szCs w:val="24"/>
        </w:rPr>
      </w:pPr>
    </w:p>
    <w:p w:rsid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______________________________________ </w:t>
      </w:r>
      <w:r w:rsidRPr="001D015D">
        <w:rPr>
          <w:rFonts w:ascii="Times New Roman" w:hAnsi="Times New Roman" w:cs="Times New Roman"/>
          <w:sz w:val="24"/>
          <w:szCs w:val="24"/>
        </w:rPr>
        <w:tab/>
        <w:t xml:space="preserve">[Print Name]        </w:t>
      </w:r>
    </w:p>
    <w:p w:rsidR="001D015D" w:rsidRP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          </w:t>
      </w:r>
    </w:p>
    <w:p w:rsidR="00B22E90" w:rsidRP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                                            </w:t>
      </w:r>
    </w:p>
    <w:p w:rsidR="001D015D" w:rsidRPr="001D015D" w:rsidRDefault="001D015D" w:rsidP="001D015D">
      <w:pPr>
        <w:pStyle w:val="NoSpacing"/>
        <w:rPr>
          <w:rFonts w:ascii="Times New Roman" w:hAnsi="Times New Roman" w:cs="Times New Roman"/>
          <w:sz w:val="24"/>
          <w:szCs w:val="24"/>
        </w:rPr>
      </w:pPr>
    </w:p>
    <w:p w:rsid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______________________________________</w:t>
      </w:r>
      <w:r w:rsidRPr="001D015D">
        <w:rPr>
          <w:rFonts w:ascii="Times New Roman" w:hAnsi="Times New Roman" w:cs="Times New Roman"/>
          <w:sz w:val="24"/>
          <w:szCs w:val="24"/>
        </w:rPr>
        <w:tab/>
        <w:t xml:space="preserve">[Signature]     </w:t>
      </w:r>
    </w:p>
    <w:p w:rsidR="001D015D" w:rsidRP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    </w:t>
      </w:r>
    </w:p>
    <w:p w:rsidR="00B22E90" w:rsidRP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                                                             </w:t>
      </w:r>
    </w:p>
    <w:p w:rsidR="00B22E90" w:rsidRPr="001D015D" w:rsidRDefault="00B22E90" w:rsidP="001D015D">
      <w:pPr>
        <w:pStyle w:val="NoSpacing"/>
        <w:rPr>
          <w:rFonts w:ascii="Times New Roman" w:hAnsi="Times New Roman" w:cs="Times New Roman"/>
          <w:sz w:val="24"/>
          <w:szCs w:val="24"/>
        </w:rPr>
      </w:pPr>
    </w:p>
    <w:p w:rsidR="00B22E90" w:rsidRPr="001D015D" w:rsidRDefault="00B22E90" w:rsidP="001D015D">
      <w:pPr>
        <w:pStyle w:val="NoSpacing"/>
        <w:rPr>
          <w:rFonts w:ascii="Times New Roman" w:hAnsi="Times New Roman" w:cs="Times New Roman"/>
          <w:sz w:val="24"/>
          <w:szCs w:val="24"/>
        </w:rPr>
      </w:pPr>
      <w:r w:rsidRPr="001D015D">
        <w:rPr>
          <w:rFonts w:ascii="Times New Roman" w:hAnsi="Times New Roman" w:cs="Times New Roman"/>
          <w:sz w:val="24"/>
          <w:szCs w:val="24"/>
        </w:rPr>
        <w:t xml:space="preserve">______________________________________ </w:t>
      </w:r>
      <w:r w:rsidRPr="001D015D">
        <w:rPr>
          <w:rFonts w:ascii="Times New Roman" w:hAnsi="Times New Roman" w:cs="Times New Roman"/>
          <w:sz w:val="24"/>
          <w:szCs w:val="24"/>
        </w:rPr>
        <w:tab/>
        <w:t xml:space="preserve">[Date]                                                                   </w:t>
      </w:r>
    </w:p>
    <w:p w:rsidR="00B22E90" w:rsidRPr="001D015D" w:rsidRDefault="00B22E90" w:rsidP="00B22E90">
      <w:pPr>
        <w:rPr>
          <w:rFonts w:ascii="Times New Roman" w:hAnsi="Times New Roman" w:cs="Times New Roman"/>
          <w:sz w:val="24"/>
          <w:szCs w:val="24"/>
        </w:rPr>
      </w:pPr>
    </w:p>
    <w:p w:rsidR="00B22E90" w:rsidRPr="001D015D" w:rsidRDefault="00B22E90" w:rsidP="00B22E90">
      <w:pPr>
        <w:rPr>
          <w:rFonts w:ascii="Times New Roman" w:hAnsi="Times New Roman" w:cs="Times New Roman"/>
          <w:sz w:val="24"/>
          <w:szCs w:val="24"/>
        </w:rPr>
      </w:pPr>
      <w:r w:rsidRPr="001D015D">
        <w:rPr>
          <w:rFonts w:ascii="Times New Roman" w:hAnsi="Times New Roman" w:cs="Times New Roman"/>
          <w:sz w:val="24"/>
          <w:szCs w:val="24"/>
        </w:rPr>
        <w:t xml:space="preserve">An entity that chooses to discontinue case management services shall submit a transition plan (see attached template) to DHCF </w:t>
      </w:r>
      <w:r w:rsidR="001D015D" w:rsidRPr="001D015D">
        <w:rPr>
          <w:rFonts w:ascii="Times New Roman" w:hAnsi="Times New Roman" w:cs="Times New Roman"/>
          <w:sz w:val="24"/>
          <w:szCs w:val="24"/>
        </w:rPr>
        <w:t>w</w:t>
      </w:r>
      <w:r w:rsidRPr="001D015D">
        <w:rPr>
          <w:rFonts w:ascii="Times New Roman" w:hAnsi="Times New Roman" w:cs="Times New Roman"/>
          <w:sz w:val="24"/>
          <w:szCs w:val="24"/>
        </w:rPr>
        <w:t>ithin ninety (90) days (</w:t>
      </w:r>
      <w:r w:rsidR="001D015D" w:rsidRPr="001D015D">
        <w:rPr>
          <w:rFonts w:ascii="Times New Roman" w:hAnsi="Times New Roman" w:cs="Times New Roman"/>
          <w:sz w:val="24"/>
          <w:szCs w:val="24"/>
        </w:rPr>
        <w:t>by</w:t>
      </w:r>
      <w:r w:rsidRPr="001D015D">
        <w:rPr>
          <w:rFonts w:ascii="Times New Roman" w:hAnsi="Times New Roman" w:cs="Times New Roman"/>
          <w:sz w:val="24"/>
          <w:szCs w:val="24"/>
        </w:rPr>
        <w:t xml:space="preserve"> October 1, 2015) of the effective date of these rules and shall cooperate with DHCF to effectuate the orderly and timely transition of its enrollees to other case management providers that meet the conflict-free case management standards.  </w:t>
      </w:r>
    </w:p>
    <w:p w:rsidR="00200526" w:rsidRDefault="00B22E90" w:rsidP="00200526">
      <w:pPr>
        <w:rPr>
          <w:rFonts w:ascii="Times New Roman" w:hAnsi="Times New Roman" w:cs="Times New Roman"/>
          <w:sz w:val="24"/>
          <w:szCs w:val="24"/>
        </w:rPr>
      </w:pPr>
      <w:r w:rsidRPr="001D015D">
        <w:rPr>
          <w:rFonts w:ascii="Times New Roman" w:hAnsi="Times New Roman" w:cs="Times New Roman"/>
          <w:b/>
          <w:i/>
          <w:sz w:val="24"/>
          <w:szCs w:val="24"/>
        </w:rPr>
        <w:t>Transition Plan Template</w:t>
      </w:r>
      <w:r w:rsidR="001D015D" w:rsidRPr="001D015D">
        <w:rPr>
          <w:rFonts w:ascii="Times New Roman" w:hAnsi="Times New Roman" w:cs="Times New Roman"/>
          <w:b/>
          <w:i/>
          <w:sz w:val="24"/>
          <w:szCs w:val="24"/>
        </w:rPr>
        <w:t>s</w:t>
      </w:r>
      <w:r w:rsidRPr="001D015D">
        <w:rPr>
          <w:rFonts w:ascii="Times New Roman" w:hAnsi="Times New Roman" w:cs="Times New Roman"/>
          <w:b/>
          <w:i/>
          <w:sz w:val="24"/>
          <w:szCs w:val="24"/>
        </w:rPr>
        <w:t xml:space="preserve"> must be </w:t>
      </w:r>
      <w:r w:rsidR="00200526" w:rsidRPr="00200526">
        <w:rPr>
          <w:rFonts w:ascii="Times New Roman" w:hAnsi="Times New Roman" w:cs="Times New Roman"/>
          <w:b/>
          <w:i/>
          <w:sz w:val="24"/>
          <w:szCs w:val="24"/>
          <w:u w:val="single"/>
        </w:rPr>
        <w:t>securely</w:t>
      </w:r>
      <w:r w:rsidR="00200526">
        <w:rPr>
          <w:rFonts w:ascii="Times New Roman" w:hAnsi="Times New Roman" w:cs="Times New Roman"/>
          <w:b/>
          <w:i/>
          <w:sz w:val="24"/>
          <w:szCs w:val="24"/>
        </w:rPr>
        <w:t xml:space="preserve"> </w:t>
      </w:r>
      <w:r w:rsidRPr="00BD1442">
        <w:rPr>
          <w:rFonts w:ascii="Times New Roman" w:hAnsi="Times New Roman" w:cs="Times New Roman"/>
          <w:b/>
          <w:i/>
          <w:sz w:val="24"/>
          <w:szCs w:val="24"/>
        </w:rPr>
        <w:t xml:space="preserve">submitted </w:t>
      </w:r>
      <w:r w:rsidR="001D015D" w:rsidRPr="00BD1442">
        <w:rPr>
          <w:rFonts w:ascii="Times New Roman" w:hAnsi="Times New Roman" w:cs="Times New Roman"/>
          <w:b/>
          <w:i/>
          <w:sz w:val="24"/>
          <w:szCs w:val="24"/>
        </w:rPr>
        <w:t xml:space="preserve">to </w:t>
      </w:r>
      <w:hyperlink r:id="rId9" w:history="1">
        <w:r w:rsidR="00BD1442" w:rsidRPr="00BD1442">
          <w:rPr>
            <w:rStyle w:val="Hyperlink"/>
            <w:rFonts w:ascii="Times New Roman" w:hAnsi="Times New Roman" w:cs="Times New Roman"/>
            <w:sz w:val="24"/>
            <w:szCs w:val="24"/>
          </w:rPr>
          <w:t>DHCFLTCAProvider@dc.gov</w:t>
        </w:r>
      </w:hyperlink>
      <w:r w:rsidR="00BD1442">
        <w:t xml:space="preserve"> </w:t>
      </w:r>
      <w:r w:rsidRPr="001D015D">
        <w:rPr>
          <w:rFonts w:ascii="Times New Roman" w:hAnsi="Times New Roman" w:cs="Times New Roman"/>
          <w:b/>
          <w:i/>
          <w:sz w:val="24"/>
          <w:szCs w:val="24"/>
        </w:rPr>
        <w:t xml:space="preserve">by </w:t>
      </w:r>
      <w:r w:rsidR="001D015D" w:rsidRPr="001D015D">
        <w:rPr>
          <w:rFonts w:ascii="Times New Roman" w:hAnsi="Times New Roman" w:cs="Times New Roman"/>
          <w:b/>
          <w:i/>
          <w:sz w:val="24"/>
          <w:szCs w:val="24"/>
        </w:rPr>
        <w:t>October</w:t>
      </w:r>
      <w:r w:rsidRPr="001D015D">
        <w:rPr>
          <w:rFonts w:ascii="Times New Roman" w:hAnsi="Times New Roman" w:cs="Times New Roman"/>
          <w:b/>
          <w:i/>
          <w:sz w:val="24"/>
          <w:szCs w:val="24"/>
        </w:rPr>
        <w:t xml:space="preserve"> 1, 2015.</w:t>
      </w:r>
    </w:p>
    <w:p w:rsidR="001D015D" w:rsidRPr="001D015D" w:rsidRDefault="001D015D" w:rsidP="001D015D">
      <w:pPr>
        <w:pStyle w:val="NoSpacing"/>
        <w:jc w:val="right"/>
        <w:rPr>
          <w:rFonts w:ascii="Times New Roman" w:hAnsi="Times New Roman" w:cs="Times New Roman"/>
          <w:sz w:val="24"/>
          <w:szCs w:val="24"/>
        </w:rPr>
      </w:pPr>
      <w:r w:rsidRPr="001D015D">
        <w:rPr>
          <w:rFonts w:ascii="Times New Roman" w:hAnsi="Times New Roman" w:cs="Times New Roman"/>
          <w:noProof/>
          <w:sz w:val="24"/>
          <w:szCs w:val="24"/>
        </w:rPr>
        <w:drawing>
          <wp:anchor distT="0" distB="0" distL="114300" distR="114300" simplePos="0" relativeHeight="251659264" behindDoc="1" locked="0" layoutInCell="1" allowOverlap="1" wp14:anchorId="4439F14C" wp14:editId="7DEAC4AD">
            <wp:simplePos x="0" y="0"/>
            <wp:positionH relativeFrom="page">
              <wp:posOffset>723900</wp:posOffset>
            </wp:positionH>
            <wp:positionV relativeFrom="paragraph">
              <wp:posOffset>36195</wp:posOffset>
            </wp:positionV>
            <wp:extent cx="1209675" cy="1209675"/>
            <wp:effectExtent l="0" t="0" r="9525" b="9525"/>
            <wp:wrapTight wrapText="bothSides">
              <wp:wrapPolygon edited="0">
                <wp:start x="0" y="0"/>
                <wp:lineTo x="0" y="21430"/>
                <wp:lineTo x="21430" y="21430"/>
                <wp:lineTo x="214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09675" cy="1209675"/>
                    </a:xfrm>
                    <a:prstGeom prst="rect">
                      <a:avLst/>
                    </a:prstGeom>
                    <a:noFill/>
                  </pic:spPr>
                </pic:pic>
              </a:graphicData>
            </a:graphic>
            <wp14:sizeRelH relativeFrom="margin">
              <wp14:pctWidth>0</wp14:pctWidth>
            </wp14:sizeRelH>
            <wp14:sizeRelV relativeFrom="margin">
              <wp14:pctHeight>0</wp14:pctHeight>
            </wp14:sizeRelV>
          </wp:anchor>
        </w:drawing>
      </w:r>
      <w:r w:rsidRPr="001D015D">
        <w:rPr>
          <w:rFonts w:ascii="Times New Roman" w:hAnsi="Times New Roman" w:cs="Times New Roman"/>
          <w:sz w:val="24"/>
          <w:szCs w:val="24"/>
        </w:rPr>
        <w:t>Department</w:t>
      </w:r>
      <w:r w:rsidRPr="001D015D">
        <w:rPr>
          <w:rFonts w:ascii="Times New Roman" w:hAnsi="Times New Roman" w:cs="Times New Roman"/>
          <w:spacing w:val="-7"/>
          <w:sz w:val="24"/>
          <w:szCs w:val="24"/>
        </w:rPr>
        <w:t xml:space="preserve"> </w:t>
      </w:r>
      <w:r w:rsidRPr="001D015D">
        <w:rPr>
          <w:rFonts w:ascii="Times New Roman" w:hAnsi="Times New Roman" w:cs="Times New Roman"/>
          <w:sz w:val="24"/>
          <w:szCs w:val="24"/>
        </w:rPr>
        <w:t>of</w:t>
      </w:r>
      <w:r w:rsidRPr="001D015D">
        <w:rPr>
          <w:rFonts w:ascii="Times New Roman" w:hAnsi="Times New Roman" w:cs="Times New Roman"/>
          <w:spacing w:val="-6"/>
          <w:sz w:val="24"/>
          <w:szCs w:val="24"/>
        </w:rPr>
        <w:t xml:space="preserve"> </w:t>
      </w:r>
      <w:r w:rsidRPr="001D015D">
        <w:rPr>
          <w:rFonts w:ascii="Times New Roman" w:hAnsi="Times New Roman" w:cs="Times New Roman"/>
          <w:sz w:val="24"/>
          <w:szCs w:val="24"/>
        </w:rPr>
        <w:t>Health</w:t>
      </w:r>
      <w:r w:rsidRPr="001D015D">
        <w:rPr>
          <w:rFonts w:ascii="Times New Roman" w:hAnsi="Times New Roman" w:cs="Times New Roman"/>
          <w:spacing w:val="-7"/>
          <w:sz w:val="24"/>
          <w:szCs w:val="24"/>
        </w:rPr>
        <w:t xml:space="preserve"> </w:t>
      </w:r>
      <w:r w:rsidRPr="001D015D">
        <w:rPr>
          <w:rFonts w:ascii="Times New Roman" w:hAnsi="Times New Roman" w:cs="Times New Roman"/>
          <w:sz w:val="24"/>
          <w:szCs w:val="24"/>
        </w:rPr>
        <w:t>Care</w:t>
      </w:r>
      <w:r w:rsidRPr="001D015D">
        <w:rPr>
          <w:rFonts w:ascii="Times New Roman" w:hAnsi="Times New Roman" w:cs="Times New Roman"/>
          <w:spacing w:val="-6"/>
          <w:sz w:val="24"/>
          <w:szCs w:val="24"/>
        </w:rPr>
        <w:t xml:space="preserve"> </w:t>
      </w:r>
      <w:r w:rsidRPr="001D015D">
        <w:rPr>
          <w:rFonts w:ascii="Times New Roman" w:hAnsi="Times New Roman" w:cs="Times New Roman"/>
          <w:sz w:val="24"/>
          <w:szCs w:val="24"/>
        </w:rPr>
        <w:t>Finance</w:t>
      </w:r>
    </w:p>
    <w:p w:rsidR="001D015D" w:rsidRPr="001D015D" w:rsidRDefault="001D015D" w:rsidP="001D015D">
      <w:pPr>
        <w:pStyle w:val="NoSpacing"/>
        <w:jc w:val="right"/>
        <w:rPr>
          <w:rFonts w:ascii="Times New Roman" w:hAnsi="Times New Roman" w:cs="Times New Roman"/>
          <w:sz w:val="24"/>
          <w:szCs w:val="24"/>
        </w:rPr>
      </w:pPr>
      <w:r w:rsidRPr="001D015D">
        <w:rPr>
          <w:rFonts w:ascii="Times New Roman" w:hAnsi="Times New Roman" w:cs="Times New Roman"/>
          <w:sz w:val="24"/>
          <w:szCs w:val="24"/>
        </w:rPr>
        <w:t>441 4th Street,</w:t>
      </w:r>
      <w:r w:rsidRPr="001D015D">
        <w:rPr>
          <w:rFonts w:ascii="Times New Roman" w:hAnsi="Times New Roman" w:cs="Times New Roman"/>
          <w:spacing w:val="-5"/>
          <w:sz w:val="24"/>
          <w:szCs w:val="24"/>
        </w:rPr>
        <w:t xml:space="preserve"> </w:t>
      </w:r>
      <w:r w:rsidRPr="001D015D">
        <w:rPr>
          <w:rFonts w:ascii="Times New Roman" w:hAnsi="Times New Roman" w:cs="Times New Roman"/>
          <w:sz w:val="24"/>
          <w:szCs w:val="24"/>
        </w:rPr>
        <w:t>NW</w:t>
      </w:r>
    </w:p>
    <w:p w:rsidR="001D015D" w:rsidRPr="001D015D" w:rsidRDefault="001D015D" w:rsidP="001D015D">
      <w:pPr>
        <w:pStyle w:val="NoSpacing"/>
        <w:jc w:val="right"/>
        <w:rPr>
          <w:rFonts w:ascii="Times New Roman" w:hAnsi="Times New Roman" w:cs="Times New Roman"/>
          <w:sz w:val="24"/>
          <w:szCs w:val="24"/>
        </w:rPr>
      </w:pPr>
      <w:r w:rsidRPr="001D015D">
        <w:rPr>
          <w:rFonts w:ascii="Times New Roman" w:hAnsi="Times New Roman" w:cs="Times New Roman"/>
          <w:sz w:val="24"/>
          <w:szCs w:val="24"/>
        </w:rPr>
        <w:t>Washington,</w:t>
      </w:r>
      <w:r w:rsidRPr="001D015D">
        <w:rPr>
          <w:rFonts w:ascii="Times New Roman" w:hAnsi="Times New Roman" w:cs="Times New Roman"/>
          <w:spacing w:val="-8"/>
          <w:sz w:val="24"/>
          <w:szCs w:val="24"/>
        </w:rPr>
        <w:t xml:space="preserve"> </w:t>
      </w:r>
      <w:r w:rsidRPr="001D015D">
        <w:rPr>
          <w:rFonts w:ascii="Times New Roman" w:hAnsi="Times New Roman" w:cs="Times New Roman"/>
          <w:sz w:val="24"/>
          <w:szCs w:val="24"/>
        </w:rPr>
        <w:t>DC</w:t>
      </w:r>
      <w:r w:rsidRPr="001D015D">
        <w:rPr>
          <w:rFonts w:ascii="Times New Roman" w:hAnsi="Times New Roman" w:cs="Times New Roman"/>
          <w:spacing w:val="-8"/>
          <w:sz w:val="24"/>
          <w:szCs w:val="24"/>
        </w:rPr>
        <w:t xml:space="preserve"> </w:t>
      </w:r>
      <w:r w:rsidRPr="001D015D">
        <w:rPr>
          <w:rFonts w:ascii="Times New Roman" w:hAnsi="Times New Roman" w:cs="Times New Roman"/>
          <w:sz w:val="24"/>
          <w:szCs w:val="24"/>
        </w:rPr>
        <w:t>20001</w:t>
      </w:r>
    </w:p>
    <w:p w:rsidR="001D015D" w:rsidRPr="001D015D" w:rsidRDefault="001D015D" w:rsidP="001D015D">
      <w:pPr>
        <w:pStyle w:val="NoSpacing"/>
        <w:jc w:val="right"/>
        <w:rPr>
          <w:rFonts w:ascii="Times New Roman" w:hAnsi="Times New Roman" w:cs="Times New Roman"/>
          <w:sz w:val="24"/>
          <w:szCs w:val="24"/>
        </w:rPr>
      </w:pPr>
      <w:r w:rsidRPr="001D015D">
        <w:rPr>
          <w:rFonts w:ascii="Times New Roman" w:hAnsi="Times New Roman" w:cs="Times New Roman"/>
          <w:sz w:val="24"/>
          <w:szCs w:val="24"/>
        </w:rPr>
        <w:t>(202)</w:t>
      </w:r>
      <w:r w:rsidRPr="001D015D">
        <w:rPr>
          <w:rFonts w:ascii="Times New Roman" w:hAnsi="Times New Roman" w:cs="Times New Roman"/>
          <w:spacing w:val="-8"/>
          <w:sz w:val="24"/>
          <w:szCs w:val="24"/>
        </w:rPr>
        <w:t xml:space="preserve"> </w:t>
      </w:r>
      <w:r w:rsidRPr="001D015D">
        <w:rPr>
          <w:rFonts w:ascii="Times New Roman" w:hAnsi="Times New Roman" w:cs="Times New Roman"/>
          <w:sz w:val="24"/>
          <w:szCs w:val="24"/>
        </w:rPr>
        <w:t>727-5645</w:t>
      </w:r>
      <w:r w:rsidRPr="001D015D">
        <w:rPr>
          <w:rFonts w:ascii="Times New Roman" w:hAnsi="Times New Roman" w:cs="Times New Roman"/>
          <w:spacing w:val="-8"/>
          <w:sz w:val="24"/>
          <w:szCs w:val="24"/>
        </w:rPr>
        <w:t xml:space="preserve"> </w:t>
      </w:r>
      <w:r w:rsidRPr="001D015D">
        <w:rPr>
          <w:rFonts w:ascii="Times New Roman" w:hAnsi="Times New Roman" w:cs="Times New Roman"/>
          <w:spacing w:val="1"/>
          <w:sz w:val="24"/>
          <w:szCs w:val="24"/>
        </w:rPr>
        <w:t>(</w:t>
      </w:r>
      <w:r w:rsidRPr="001D015D">
        <w:rPr>
          <w:rFonts w:ascii="Times New Roman" w:hAnsi="Times New Roman" w:cs="Times New Roman"/>
          <w:sz w:val="24"/>
          <w:szCs w:val="24"/>
        </w:rPr>
        <w:t>f</w:t>
      </w:r>
      <w:r w:rsidRPr="001D015D">
        <w:rPr>
          <w:rFonts w:ascii="Times New Roman" w:hAnsi="Times New Roman" w:cs="Times New Roman"/>
          <w:spacing w:val="1"/>
          <w:sz w:val="24"/>
          <w:szCs w:val="24"/>
        </w:rPr>
        <w:t>a</w:t>
      </w:r>
      <w:r w:rsidRPr="001D015D">
        <w:rPr>
          <w:rFonts w:ascii="Times New Roman" w:hAnsi="Times New Roman" w:cs="Times New Roman"/>
          <w:sz w:val="24"/>
          <w:szCs w:val="24"/>
        </w:rPr>
        <w:t>x)</w:t>
      </w:r>
    </w:p>
    <w:p w:rsidR="001D015D" w:rsidRPr="001D015D" w:rsidRDefault="001D015D" w:rsidP="001D015D">
      <w:pPr>
        <w:pStyle w:val="NoSpacing"/>
        <w:jc w:val="right"/>
        <w:rPr>
          <w:rFonts w:ascii="Times New Roman" w:hAnsi="Times New Roman" w:cs="Times New Roman"/>
          <w:w w:val="95"/>
          <w:sz w:val="24"/>
          <w:szCs w:val="24"/>
        </w:rPr>
      </w:pPr>
      <w:r w:rsidRPr="001D015D">
        <w:rPr>
          <w:rFonts w:ascii="Times New Roman" w:hAnsi="Times New Roman" w:cs="Times New Roman"/>
          <w:sz w:val="24"/>
          <w:szCs w:val="24"/>
        </w:rPr>
        <w:t>www.dc-medicaid.com</w:t>
      </w:r>
      <w:r w:rsidRPr="001D015D">
        <w:rPr>
          <w:rFonts w:ascii="Times New Roman" w:hAnsi="Times New Roman" w:cs="Times New Roman"/>
          <w:w w:val="95"/>
          <w:sz w:val="24"/>
          <w:szCs w:val="24"/>
        </w:rPr>
        <w:t xml:space="preserve"> </w:t>
      </w:r>
    </w:p>
    <w:p w:rsidR="00B22E90" w:rsidRPr="001D015D" w:rsidRDefault="00200526" w:rsidP="00B22E90">
      <w:pPr>
        <w:pStyle w:val="NoSpacing"/>
        <w:jc w:val="right"/>
        <w:rPr>
          <w:rFonts w:ascii="Times New Roman" w:hAnsi="Times New Roman" w:cs="Times New Roman"/>
          <w:sz w:val="24"/>
          <w:szCs w:val="24"/>
        </w:rPr>
      </w:pPr>
      <w:hyperlink r:id="rId11" w:history="1">
        <w:r w:rsidR="001D015D" w:rsidRPr="001D015D">
          <w:rPr>
            <w:rStyle w:val="Hyperlink"/>
            <w:rFonts w:ascii="Times New Roman" w:hAnsi="Times New Roman" w:cs="Times New Roman"/>
            <w:sz w:val="24"/>
            <w:szCs w:val="24"/>
          </w:rPr>
          <w:t>www.dhcf.dc.gov</w:t>
        </w:r>
      </w:hyperlink>
    </w:p>
    <w:sectPr w:rsidR="00B22E90" w:rsidRPr="001D01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FA" w:rsidRDefault="00843CFA" w:rsidP="00843CFA">
      <w:pPr>
        <w:spacing w:after="0" w:line="240" w:lineRule="auto"/>
      </w:pPr>
      <w:r>
        <w:separator/>
      </w:r>
    </w:p>
  </w:endnote>
  <w:endnote w:type="continuationSeparator" w:id="0">
    <w:p w:rsidR="00843CFA" w:rsidRDefault="00843CFA" w:rsidP="008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FA" w:rsidRDefault="00843CFA" w:rsidP="00843CFA">
      <w:pPr>
        <w:spacing w:after="0" w:line="240" w:lineRule="auto"/>
      </w:pPr>
      <w:r>
        <w:separator/>
      </w:r>
    </w:p>
  </w:footnote>
  <w:footnote w:type="continuationSeparator" w:id="0">
    <w:p w:rsidR="00843CFA" w:rsidRDefault="00843CFA" w:rsidP="0084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A" w:rsidRDefault="0084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756"/>
    <w:multiLevelType w:val="hybridMultilevel"/>
    <w:tmpl w:val="E910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4A12CB"/>
    <w:multiLevelType w:val="hybridMultilevel"/>
    <w:tmpl w:val="363E6430"/>
    <w:lvl w:ilvl="0" w:tplc="261A1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90"/>
    <w:rsid w:val="001D015D"/>
    <w:rsid w:val="00200526"/>
    <w:rsid w:val="00843CFA"/>
    <w:rsid w:val="00B22E90"/>
    <w:rsid w:val="00BD1442"/>
    <w:rsid w:val="00E4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90"/>
    <w:rPr>
      <w:color w:val="0000FF"/>
      <w:u w:val="single"/>
    </w:rPr>
  </w:style>
  <w:style w:type="paragraph" w:styleId="CommentText">
    <w:name w:val="annotation text"/>
    <w:basedOn w:val="Normal"/>
    <w:link w:val="CommentTextChar"/>
    <w:uiPriority w:val="99"/>
    <w:semiHidden/>
    <w:unhideWhenUsed/>
    <w:rsid w:val="00B22E90"/>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B22E90"/>
    <w:rPr>
      <w:rFonts w:ascii="Calibri" w:hAnsi="Calibri" w:cs="Times New Roman"/>
      <w:sz w:val="20"/>
      <w:szCs w:val="20"/>
    </w:rPr>
  </w:style>
  <w:style w:type="paragraph" w:styleId="ListParagraph">
    <w:name w:val="List Paragraph"/>
    <w:basedOn w:val="Normal"/>
    <w:uiPriority w:val="99"/>
    <w:qFormat/>
    <w:rsid w:val="00B22E9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22E90"/>
  </w:style>
  <w:style w:type="paragraph" w:styleId="BalloonText">
    <w:name w:val="Balloon Text"/>
    <w:basedOn w:val="Normal"/>
    <w:link w:val="BalloonTextChar"/>
    <w:uiPriority w:val="99"/>
    <w:semiHidden/>
    <w:unhideWhenUsed/>
    <w:rsid w:val="00B2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90"/>
    <w:rPr>
      <w:rFonts w:ascii="Tahoma" w:hAnsi="Tahoma" w:cs="Tahoma"/>
      <w:sz w:val="16"/>
      <w:szCs w:val="16"/>
    </w:rPr>
  </w:style>
  <w:style w:type="paragraph" w:customStyle="1" w:styleId="TableParagraph">
    <w:name w:val="Table Paragraph"/>
    <w:basedOn w:val="Normal"/>
    <w:uiPriority w:val="99"/>
    <w:rsid w:val="00B22E90"/>
    <w:pPr>
      <w:widowControl w:val="0"/>
      <w:spacing w:after="0" w:line="240" w:lineRule="auto"/>
    </w:pPr>
    <w:rPr>
      <w:rFonts w:ascii="Calibri" w:eastAsia="Calibri" w:hAnsi="Calibri" w:cs="Times New Roman"/>
    </w:rPr>
  </w:style>
  <w:style w:type="paragraph" w:styleId="NoSpacing">
    <w:name w:val="No Spacing"/>
    <w:uiPriority w:val="1"/>
    <w:qFormat/>
    <w:rsid w:val="00B22E90"/>
    <w:pPr>
      <w:spacing w:after="0" w:line="240" w:lineRule="auto"/>
    </w:pPr>
  </w:style>
  <w:style w:type="paragraph" w:styleId="Header">
    <w:name w:val="header"/>
    <w:basedOn w:val="Normal"/>
    <w:link w:val="HeaderChar"/>
    <w:uiPriority w:val="99"/>
    <w:unhideWhenUsed/>
    <w:rsid w:val="0084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FA"/>
  </w:style>
  <w:style w:type="paragraph" w:styleId="Footer">
    <w:name w:val="footer"/>
    <w:basedOn w:val="Normal"/>
    <w:link w:val="FooterChar"/>
    <w:uiPriority w:val="99"/>
    <w:unhideWhenUsed/>
    <w:rsid w:val="0084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90"/>
    <w:rPr>
      <w:color w:val="0000FF"/>
      <w:u w:val="single"/>
    </w:rPr>
  </w:style>
  <w:style w:type="paragraph" w:styleId="CommentText">
    <w:name w:val="annotation text"/>
    <w:basedOn w:val="Normal"/>
    <w:link w:val="CommentTextChar"/>
    <w:uiPriority w:val="99"/>
    <w:semiHidden/>
    <w:unhideWhenUsed/>
    <w:rsid w:val="00B22E90"/>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B22E90"/>
    <w:rPr>
      <w:rFonts w:ascii="Calibri" w:hAnsi="Calibri" w:cs="Times New Roman"/>
      <w:sz w:val="20"/>
      <w:szCs w:val="20"/>
    </w:rPr>
  </w:style>
  <w:style w:type="paragraph" w:styleId="ListParagraph">
    <w:name w:val="List Paragraph"/>
    <w:basedOn w:val="Normal"/>
    <w:uiPriority w:val="99"/>
    <w:qFormat/>
    <w:rsid w:val="00B22E9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22E90"/>
  </w:style>
  <w:style w:type="paragraph" w:styleId="BalloonText">
    <w:name w:val="Balloon Text"/>
    <w:basedOn w:val="Normal"/>
    <w:link w:val="BalloonTextChar"/>
    <w:uiPriority w:val="99"/>
    <w:semiHidden/>
    <w:unhideWhenUsed/>
    <w:rsid w:val="00B2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90"/>
    <w:rPr>
      <w:rFonts w:ascii="Tahoma" w:hAnsi="Tahoma" w:cs="Tahoma"/>
      <w:sz w:val="16"/>
      <w:szCs w:val="16"/>
    </w:rPr>
  </w:style>
  <w:style w:type="paragraph" w:customStyle="1" w:styleId="TableParagraph">
    <w:name w:val="Table Paragraph"/>
    <w:basedOn w:val="Normal"/>
    <w:uiPriority w:val="99"/>
    <w:rsid w:val="00B22E90"/>
    <w:pPr>
      <w:widowControl w:val="0"/>
      <w:spacing w:after="0" w:line="240" w:lineRule="auto"/>
    </w:pPr>
    <w:rPr>
      <w:rFonts w:ascii="Calibri" w:eastAsia="Calibri" w:hAnsi="Calibri" w:cs="Times New Roman"/>
    </w:rPr>
  </w:style>
  <w:style w:type="paragraph" w:styleId="NoSpacing">
    <w:name w:val="No Spacing"/>
    <w:uiPriority w:val="1"/>
    <w:qFormat/>
    <w:rsid w:val="00B22E90"/>
    <w:pPr>
      <w:spacing w:after="0" w:line="240" w:lineRule="auto"/>
    </w:pPr>
  </w:style>
  <w:style w:type="paragraph" w:styleId="Header">
    <w:name w:val="header"/>
    <w:basedOn w:val="Normal"/>
    <w:link w:val="HeaderChar"/>
    <w:uiPriority w:val="99"/>
    <w:unhideWhenUsed/>
    <w:rsid w:val="0084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FA"/>
  </w:style>
  <w:style w:type="paragraph" w:styleId="Footer">
    <w:name w:val="footer"/>
    <w:basedOn w:val="Normal"/>
    <w:link w:val="FooterChar"/>
    <w:uiPriority w:val="99"/>
    <w:unhideWhenUsed/>
    <w:rsid w:val="0084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FLTCAProvider@d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cf.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CFLTCAProvider@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TrinaDutta</dc:creator>
  <cp:lastModifiedBy>TrinaDutta</cp:lastModifiedBy>
  <cp:revision>4</cp:revision>
  <dcterms:created xsi:type="dcterms:W3CDTF">2015-07-16T16:11:00Z</dcterms:created>
  <dcterms:modified xsi:type="dcterms:W3CDTF">2015-07-17T17:19:00Z</dcterms:modified>
</cp:coreProperties>
</file>