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2BF7" w14:textId="77777777" w:rsidR="009D6263" w:rsidRPr="009D6263" w:rsidRDefault="00E47DBC" w:rsidP="00973848">
      <w:pPr>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12904D84" wp14:editId="44FA7ED8">
            <wp:extent cx="889474" cy="7188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citiesonline.com/dcflag.g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9474" cy="718820"/>
                    </a:xfrm>
                    <a:prstGeom prst="rect">
                      <a:avLst/>
                    </a:prstGeom>
                    <a:noFill/>
                    <a:ln>
                      <a:noFill/>
                    </a:ln>
                  </pic:spPr>
                </pic:pic>
              </a:graphicData>
            </a:graphic>
          </wp:inline>
        </w:drawing>
      </w:r>
    </w:p>
    <w:p w14:paraId="422C9C90" w14:textId="77777777" w:rsidR="0052275C" w:rsidRDefault="0052275C" w:rsidP="008E5BA7">
      <w:pPr>
        <w:ind w:left="360"/>
        <w:jc w:val="center"/>
        <w:rPr>
          <w:rFonts w:ascii="Arial" w:hAnsi="Arial" w:cs="Arial"/>
          <w:b/>
          <w:sz w:val="28"/>
          <w:szCs w:val="28"/>
        </w:rPr>
      </w:pPr>
    </w:p>
    <w:p w14:paraId="447F277D" w14:textId="77777777" w:rsidR="003057B4" w:rsidRDefault="003057B4" w:rsidP="008E5BA7">
      <w:pPr>
        <w:ind w:left="360"/>
        <w:jc w:val="center"/>
        <w:rPr>
          <w:rFonts w:ascii="Arial" w:hAnsi="Arial" w:cs="Arial"/>
          <w:b/>
          <w:sz w:val="28"/>
          <w:szCs w:val="28"/>
        </w:rPr>
      </w:pPr>
      <w:r w:rsidRPr="00176639">
        <w:rPr>
          <w:rFonts w:ascii="Arial" w:hAnsi="Arial" w:cs="Arial"/>
          <w:b/>
          <w:sz w:val="28"/>
          <w:szCs w:val="28"/>
        </w:rPr>
        <w:t>D.C. MEDICAL CARE ADVISORY COMMITTEE</w:t>
      </w:r>
    </w:p>
    <w:p w14:paraId="5D1AC4D1" w14:textId="2BE16491" w:rsidR="0023213E" w:rsidRDefault="0023213E" w:rsidP="008E5BA7">
      <w:pPr>
        <w:ind w:left="360"/>
        <w:jc w:val="center"/>
        <w:rPr>
          <w:rFonts w:ascii="Arial" w:hAnsi="Arial" w:cs="Arial"/>
          <w:b/>
          <w:sz w:val="28"/>
          <w:szCs w:val="28"/>
        </w:rPr>
      </w:pPr>
      <w:r>
        <w:rPr>
          <w:rFonts w:ascii="Arial" w:hAnsi="Arial" w:cs="Arial"/>
          <w:b/>
          <w:sz w:val="28"/>
          <w:szCs w:val="28"/>
        </w:rPr>
        <w:t>Access Subcommittee</w:t>
      </w:r>
      <w:r w:rsidR="000A2E2B">
        <w:rPr>
          <w:rFonts w:ascii="Arial" w:hAnsi="Arial" w:cs="Arial"/>
          <w:b/>
          <w:sz w:val="28"/>
          <w:szCs w:val="28"/>
        </w:rPr>
        <w:t xml:space="preserve"> </w:t>
      </w:r>
    </w:p>
    <w:p w14:paraId="66FD8108" w14:textId="38D8305B" w:rsidR="0006174B" w:rsidRDefault="00715F99" w:rsidP="008E5BA7">
      <w:pPr>
        <w:ind w:left="360"/>
        <w:jc w:val="center"/>
        <w:rPr>
          <w:rFonts w:ascii="Arial" w:hAnsi="Arial" w:cs="Arial"/>
          <w:b/>
          <w:sz w:val="28"/>
          <w:szCs w:val="28"/>
        </w:rPr>
      </w:pPr>
      <w:r>
        <w:rPr>
          <w:rFonts w:ascii="Arial" w:hAnsi="Arial" w:cs="Arial"/>
          <w:b/>
          <w:sz w:val="28"/>
          <w:szCs w:val="28"/>
        </w:rPr>
        <w:t xml:space="preserve">Access to Health Care Through Technology </w:t>
      </w:r>
    </w:p>
    <w:p w14:paraId="58C3F776" w14:textId="77777777" w:rsidR="00715F99" w:rsidRDefault="00715F99" w:rsidP="008E5BA7">
      <w:pPr>
        <w:ind w:left="360"/>
        <w:jc w:val="center"/>
        <w:rPr>
          <w:rFonts w:ascii="Arial" w:hAnsi="Arial" w:cs="Arial"/>
          <w:b/>
          <w:sz w:val="28"/>
          <w:szCs w:val="28"/>
        </w:rPr>
      </w:pPr>
    </w:p>
    <w:p w14:paraId="63CDB7B4" w14:textId="70F952FD" w:rsidR="003A7A96" w:rsidRDefault="00C6797A" w:rsidP="008E5BA7">
      <w:pPr>
        <w:ind w:left="360"/>
        <w:jc w:val="center"/>
        <w:rPr>
          <w:rFonts w:ascii="Arial" w:hAnsi="Arial" w:cs="Arial"/>
          <w:sz w:val="22"/>
          <w:szCs w:val="22"/>
        </w:rPr>
      </w:pPr>
      <w:r>
        <w:rPr>
          <w:rFonts w:ascii="Arial" w:hAnsi="Arial" w:cs="Arial"/>
          <w:sz w:val="22"/>
          <w:szCs w:val="22"/>
        </w:rPr>
        <w:t>Meeting Minutes</w:t>
      </w:r>
    </w:p>
    <w:p w14:paraId="264BFA75" w14:textId="7FEBE5C6" w:rsidR="0006174B" w:rsidRPr="00D75921" w:rsidRDefault="00321199" w:rsidP="008E5BA7">
      <w:pPr>
        <w:ind w:left="360"/>
        <w:jc w:val="center"/>
        <w:rPr>
          <w:rFonts w:ascii="Arial" w:hAnsi="Arial" w:cs="Arial"/>
          <w:sz w:val="22"/>
          <w:szCs w:val="22"/>
        </w:rPr>
      </w:pPr>
      <w:r>
        <w:rPr>
          <w:rFonts w:ascii="Arial" w:hAnsi="Arial" w:cs="Arial"/>
          <w:sz w:val="22"/>
          <w:szCs w:val="22"/>
        </w:rPr>
        <w:t xml:space="preserve">Wednesday, </w:t>
      </w:r>
      <w:r w:rsidR="00860750">
        <w:rPr>
          <w:rFonts w:ascii="Arial" w:hAnsi="Arial" w:cs="Arial"/>
          <w:sz w:val="22"/>
          <w:szCs w:val="22"/>
        </w:rPr>
        <w:t>September 9</w:t>
      </w:r>
      <w:r w:rsidR="00C6797A">
        <w:rPr>
          <w:rFonts w:ascii="Arial" w:hAnsi="Arial" w:cs="Arial"/>
          <w:sz w:val="22"/>
          <w:szCs w:val="22"/>
        </w:rPr>
        <w:t xml:space="preserve">, </w:t>
      </w:r>
      <w:r>
        <w:rPr>
          <w:rFonts w:ascii="Arial" w:hAnsi="Arial" w:cs="Arial"/>
          <w:sz w:val="22"/>
          <w:szCs w:val="22"/>
        </w:rPr>
        <w:t>2020</w:t>
      </w:r>
    </w:p>
    <w:p w14:paraId="4BD41938" w14:textId="77777777" w:rsidR="00423DD2" w:rsidRPr="00D75921" w:rsidRDefault="0006174B" w:rsidP="00E27F67">
      <w:pPr>
        <w:jc w:val="center"/>
        <w:rPr>
          <w:rFonts w:ascii="Arial" w:hAnsi="Arial" w:cs="Arial"/>
          <w:sz w:val="22"/>
          <w:szCs w:val="22"/>
        </w:rPr>
      </w:pPr>
      <w:r w:rsidRPr="00D75921">
        <w:rPr>
          <w:rFonts w:ascii="Arial" w:hAnsi="Arial" w:cs="Arial"/>
          <w:sz w:val="22"/>
          <w:szCs w:val="22"/>
        </w:rPr>
        <w:t>District of Columbia Department of Health Care Finance (DHCF)</w:t>
      </w:r>
    </w:p>
    <w:p w14:paraId="22D85475" w14:textId="77777777" w:rsidR="00423DD2" w:rsidRDefault="00423DD2" w:rsidP="008E5BA7">
      <w:pPr>
        <w:rPr>
          <w:rFonts w:ascii="Arial" w:hAnsi="Arial" w:cs="Arial"/>
          <w:b/>
          <w:sz w:val="22"/>
          <w:szCs w:val="22"/>
          <w:u w:val="single"/>
        </w:rPr>
      </w:pPr>
    </w:p>
    <w:p w14:paraId="3234E49C" w14:textId="2607CB1E" w:rsidR="00C57C3B" w:rsidRPr="00C57C3B" w:rsidRDefault="00583AEE" w:rsidP="008E5BA7">
      <w:pPr>
        <w:rPr>
          <w:rFonts w:ascii="Arial" w:hAnsi="Arial" w:cs="Arial"/>
          <w:b/>
          <w:sz w:val="22"/>
          <w:szCs w:val="22"/>
          <w:u w:val="single"/>
        </w:rPr>
      </w:pPr>
      <w:r w:rsidRPr="00F43DF8">
        <w:rPr>
          <w:rFonts w:ascii="Arial" w:hAnsi="Arial" w:cs="Arial"/>
          <w:b/>
          <w:sz w:val="22"/>
          <w:szCs w:val="22"/>
          <w:u w:val="single"/>
        </w:rPr>
        <w:t>Attendees</w:t>
      </w:r>
    </w:p>
    <w:p w14:paraId="4473ECED" w14:textId="03398861" w:rsidR="00583AEE" w:rsidRPr="00F43DF8" w:rsidRDefault="00321199" w:rsidP="008E5BA7">
      <w:pPr>
        <w:pStyle w:val="ListParagraph"/>
        <w:numPr>
          <w:ilvl w:val="0"/>
          <w:numId w:val="17"/>
        </w:numPr>
        <w:rPr>
          <w:rFonts w:ascii="Arial" w:hAnsi="Arial" w:cs="Arial"/>
          <w:sz w:val="22"/>
          <w:szCs w:val="22"/>
        </w:rPr>
      </w:pPr>
      <w:r>
        <w:rPr>
          <w:rFonts w:ascii="Arial" w:hAnsi="Arial" w:cs="Arial"/>
          <w:sz w:val="22"/>
          <w:szCs w:val="22"/>
        </w:rPr>
        <w:t>Robert Hay, Jr.</w:t>
      </w:r>
      <w:r w:rsidR="00583AEE" w:rsidRPr="00F43DF8">
        <w:rPr>
          <w:rFonts w:ascii="Arial" w:hAnsi="Arial" w:cs="Arial"/>
          <w:sz w:val="22"/>
          <w:szCs w:val="22"/>
        </w:rPr>
        <w:t>, Subcommittee Chair</w:t>
      </w:r>
      <w:r w:rsidR="00BD4D62">
        <w:rPr>
          <w:rFonts w:ascii="Arial" w:hAnsi="Arial" w:cs="Arial"/>
          <w:sz w:val="22"/>
          <w:szCs w:val="22"/>
        </w:rPr>
        <w:t xml:space="preserve">; </w:t>
      </w:r>
      <w:r w:rsidR="003F580E">
        <w:rPr>
          <w:rFonts w:ascii="Arial" w:hAnsi="Arial" w:cs="Arial"/>
          <w:sz w:val="22"/>
          <w:szCs w:val="22"/>
        </w:rPr>
        <w:t xml:space="preserve">Executive Vice President, </w:t>
      </w:r>
      <w:r w:rsidR="001B4CB1">
        <w:rPr>
          <w:rFonts w:ascii="Arial" w:hAnsi="Arial" w:cs="Arial"/>
          <w:sz w:val="22"/>
          <w:szCs w:val="22"/>
        </w:rPr>
        <w:t>Medical Society of DC</w:t>
      </w:r>
      <w:r w:rsidR="0085610D">
        <w:rPr>
          <w:rFonts w:ascii="Arial" w:hAnsi="Arial" w:cs="Arial"/>
          <w:sz w:val="22"/>
          <w:szCs w:val="22"/>
        </w:rPr>
        <w:t>*</w:t>
      </w:r>
      <w:r w:rsidR="003F580E">
        <w:rPr>
          <w:rFonts w:ascii="Arial" w:hAnsi="Arial" w:cs="Arial"/>
          <w:sz w:val="22"/>
          <w:szCs w:val="22"/>
        </w:rPr>
        <w:t xml:space="preserve"> </w:t>
      </w:r>
    </w:p>
    <w:p w14:paraId="712F3C70" w14:textId="4EC6370E" w:rsidR="00C17DB4" w:rsidRDefault="00454E2B" w:rsidP="008E5BA7">
      <w:pPr>
        <w:pStyle w:val="ListParagraph"/>
        <w:numPr>
          <w:ilvl w:val="0"/>
          <w:numId w:val="17"/>
        </w:numPr>
        <w:rPr>
          <w:rFonts w:ascii="Arial" w:hAnsi="Arial" w:cs="Arial"/>
          <w:sz w:val="22"/>
          <w:szCs w:val="22"/>
        </w:rPr>
      </w:pPr>
      <w:r>
        <w:rPr>
          <w:rFonts w:ascii="Arial" w:hAnsi="Arial" w:cs="Arial"/>
          <w:sz w:val="22"/>
          <w:szCs w:val="22"/>
        </w:rPr>
        <w:t>Tamara Smith</w:t>
      </w:r>
      <w:r w:rsidR="00C17DB4">
        <w:rPr>
          <w:rFonts w:ascii="Arial" w:hAnsi="Arial" w:cs="Arial"/>
          <w:sz w:val="22"/>
          <w:szCs w:val="22"/>
        </w:rPr>
        <w:t>,</w:t>
      </w:r>
      <w:r w:rsidR="00817AC7">
        <w:rPr>
          <w:rFonts w:ascii="Arial" w:hAnsi="Arial" w:cs="Arial"/>
          <w:sz w:val="22"/>
          <w:szCs w:val="22"/>
        </w:rPr>
        <w:t xml:space="preserve"> President and Chief Executive Officer,</w:t>
      </w:r>
      <w:r w:rsidR="00C17DB4">
        <w:rPr>
          <w:rFonts w:ascii="Arial" w:hAnsi="Arial" w:cs="Arial"/>
          <w:sz w:val="22"/>
          <w:szCs w:val="22"/>
        </w:rPr>
        <w:t xml:space="preserve"> </w:t>
      </w:r>
      <w:r w:rsidR="00817AC7">
        <w:rPr>
          <w:rFonts w:ascii="Arial" w:hAnsi="Arial" w:cs="Arial"/>
          <w:sz w:val="22"/>
          <w:szCs w:val="22"/>
        </w:rPr>
        <w:t>DC Primary Care Association</w:t>
      </w:r>
      <w:r w:rsidR="00025A00">
        <w:rPr>
          <w:rFonts w:ascii="Arial" w:hAnsi="Arial" w:cs="Arial"/>
          <w:sz w:val="22"/>
          <w:szCs w:val="22"/>
        </w:rPr>
        <w:t>*</w:t>
      </w:r>
    </w:p>
    <w:p w14:paraId="253AEF0D" w14:textId="19C0FD26" w:rsidR="004A5AF8" w:rsidRPr="004A5AF8" w:rsidRDefault="004A5AF8" w:rsidP="004A5AF8">
      <w:pPr>
        <w:pStyle w:val="ListParagraph"/>
        <w:numPr>
          <w:ilvl w:val="0"/>
          <w:numId w:val="17"/>
        </w:numPr>
        <w:rPr>
          <w:rFonts w:ascii="Arial" w:hAnsi="Arial" w:cs="Arial"/>
          <w:sz w:val="22"/>
          <w:szCs w:val="22"/>
        </w:rPr>
      </w:pPr>
      <w:r w:rsidRPr="004A5AF8">
        <w:rPr>
          <w:rFonts w:ascii="Arial" w:hAnsi="Arial" w:cs="Arial"/>
          <w:sz w:val="22"/>
          <w:szCs w:val="22"/>
        </w:rPr>
        <w:t>Eric Scharf, Depression and Bipolar Support Alliance*</w:t>
      </w:r>
    </w:p>
    <w:p w14:paraId="09849EC8" w14:textId="0FE77062" w:rsidR="006E549F" w:rsidRDefault="006E549F" w:rsidP="008E5BA7">
      <w:pPr>
        <w:pStyle w:val="ListParagraph"/>
        <w:numPr>
          <w:ilvl w:val="0"/>
          <w:numId w:val="17"/>
        </w:numPr>
        <w:rPr>
          <w:rFonts w:ascii="Arial" w:hAnsi="Arial" w:cs="Arial"/>
          <w:sz w:val="22"/>
          <w:szCs w:val="22"/>
        </w:rPr>
      </w:pPr>
      <w:r>
        <w:rPr>
          <w:rFonts w:ascii="Arial" w:hAnsi="Arial" w:cs="Arial"/>
          <w:sz w:val="22"/>
          <w:szCs w:val="22"/>
        </w:rPr>
        <w:t>Dr. Barbara Bazron, Director, D</w:t>
      </w:r>
      <w:r w:rsidR="00BF1842">
        <w:rPr>
          <w:rFonts w:ascii="Arial" w:hAnsi="Arial" w:cs="Arial"/>
          <w:sz w:val="22"/>
          <w:szCs w:val="22"/>
        </w:rPr>
        <w:t>epartment of Behavioral Health (DBH)*</w:t>
      </w:r>
    </w:p>
    <w:p w14:paraId="2E019451" w14:textId="3CCF207D" w:rsidR="00B52982" w:rsidRDefault="00B52982" w:rsidP="008E5BA7">
      <w:pPr>
        <w:pStyle w:val="ListParagraph"/>
        <w:numPr>
          <w:ilvl w:val="0"/>
          <w:numId w:val="17"/>
        </w:numPr>
        <w:rPr>
          <w:rFonts w:ascii="Arial" w:hAnsi="Arial" w:cs="Arial"/>
          <w:sz w:val="22"/>
          <w:szCs w:val="22"/>
        </w:rPr>
      </w:pPr>
      <w:r>
        <w:rPr>
          <w:rFonts w:ascii="Arial" w:hAnsi="Arial" w:cs="Arial"/>
          <w:sz w:val="22"/>
          <w:szCs w:val="22"/>
        </w:rPr>
        <w:t>Mark LeVota, Executive Director, DC Behavioral Health Association*</w:t>
      </w:r>
    </w:p>
    <w:p w14:paraId="711E40C9" w14:textId="41987A19" w:rsidR="00BF1842" w:rsidRPr="00BF1842" w:rsidRDefault="00BF1842" w:rsidP="00BF1842">
      <w:pPr>
        <w:pStyle w:val="ListParagraph"/>
        <w:numPr>
          <w:ilvl w:val="0"/>
          <w:numId w:val="17"/>
        </w:numPr>
        <w:rPr>
          <w:rFonts w:ascii="Arial" w:hAnsi="Arial" w:cs="Arial"/>
          <w:sz w:val="22"/>
          <w:szCs w:val="22"/>
        </w:rPr>
      </w:pPr>
      <w:r w:rsidRPr="00BF1842">
        <w:rPr>
          <w:rFonts w:ascii="Arial" w:hAnsi="Arial" w:cs="Arial"/>
          <w:sz w:val="22"/>
          <w:szCs w:val="22"/>
        </w:rPr>
        <w:t>Marsha Lille-Blanton, Senior Advisor, Office of the Director, Department of Behavioral Health (DBH)</w:t>
      </w:r>
      <w:r w:rsidR="00D65FE4">
        <w:rPr>
          <w:rFonts w:ascii="Arial" w:hAnsi="Arial" w:cs="Arial"/>
          <w:sz w:val="22"/>
          <w:szCs w:val="22"/>
        </w:rPr>
        <w:t>*</w:t>
      </w:r>
    </w:p>
    <w:p w14:paraId="6F1E97FD" w14:textId="39C51081" w:rsidR="00345023" w:rsidRDefault="00345023" w:rsidP="00345023">
      <w:pPr>
        <w:pStyle w:val="ListParagraph"/>
        <w:numPr>
          <w:ilvl w:val="0"/>
          <w:numId w:val="17"/>
        </w:numPr>
        <w:rPr>
          <w:rFonts w:ascii="Arial" w:hAnsi="Arial" w:cs="Arial"/>
          <w:sz w:val="22"/>
          <w:szCs w:val="22"/>
        </w:rPr>
      </w:pPr>
      <w:r w:rsidRPr="00345023">
        <w:rPr>
          <w:rFonts w:ascii="Arial" w:hAnsi="Arial" w:cs="Arial"/>
          <w:sz w:val="22"/>
          <w:szCs w:val="22"/>
        </w:rPr>
        <w:t>Taylor Woods, Special Projects Officer, Health Care Policy and Research Administration (HCPRA), DHCF</w:t>
      </w:r>
      <w:r w:rsidR="003B4E06">
        <w:rPr>
          <w:rFonts w:ascii="Arial" w:hAnsi="Arial" w:cs="Arial"/>
          <w:sz w:val="22"/>
          <w:szCs w:val="22"/>
        </w:rPr>
        <w:t xml:space="preserve"> (Access Subcommittee staff lead)</w:t>
      </w:r>
    </w:p>
    <w:p w14:paraId="5007837B" w14:textId="5D61E325" w:rsidR="00106546" w:rsidRDefault="00106546" w:rsidP="008E5BA7">
      <w:pPr>
        <w:pStyle w:val="ListParagraph"/>
        <w:numPr>
          <w:ilvl w:val="0"/>
          <w:numId w:val="17"/>
        </w:numPr>
        <w:rPr>
          <w:rFonts w:ascii="Arial" w:hAnsi="Arial" w:cs="Arial"/>
          <w:sz w:val="22"/>
          <w:szCs w:val="22"/>
        </w:rPr>
      </w:pPr>
      <w:r>
        <w:rPr>
          <w:rFonts w:ascii="Arial" w:hAnsi="Arial" w:cs="Arial"/>
          <w:sz w:val="22"/>
          <w:szCs w:val="22"/>
        </w:rPr>
        <w:t xml:space="preserve">Trina Dutta, </w:t>
      </w:r>
      <w:r w:rsidR="008611B9">
        <w:rPr>
          <w:rFonts w:ascii="Arial" w:hAnsi="Arial" w:cs="Arial"/>
          <w:sz w:val="22"/>
          <w:szCs w:val="22"/>
        </w:rPr>
        <w:t>Director, Strategic Management and Policy Division, DBH</w:t>
      </w:r>
    </w:p>
    <w:p w14:paraId="0F53E26E" w14:textId="2D26815F" w:rsidR="001D7518" w:rsidRDefault="001D7518" w:rsidP="008E5BA7">
      <w:pPr>
        <w:pStyle w:val="ListParagraph"/>
        <w:numPr>
          <w:ilvl w:val="0"/>
          <w:numId w:val="17"/>
        </w:numPr>
        <w:rPr>
          <w:rFonts w:ascii="Arial" w:hAnsi="Arial" w:cs="Arial"/>
          <w:sz w:val="22"/>
          <w:szCs w:val="22"/>
        </w:rPr>
      </w:pPr>
      <w:r>
        <w:rPr>
          <w:rFonts w:ascii="Arial" w:hAnsi="Arial" w:cs="Arial"/>
          <w:sz w:val="22"/>
          <w:szCs w:val="22"/>
        </w:rPr>
        <w:t xml:space="preserve">Maria Alva, Research Professor, </w:t>
      </w:r>
      <w:r w:rsidR="00E71C25">
        <w:rPr>
          <w:rFonts w:ascii="Arial" w:hAnsi="Arial" w:cs="Arial"/>
          <w:sz w:val="22"/>
          <w:szCs w:val="22"/>
        </w:rPr>
        <w:t>Georgetown University</w:t>
      </w:r>
    </w:p>
    <w:p w14:paraId="2E838963" w14:textId="13AE5D12" w:rsidR="00935FF0" w:rsidRDefault="00935FF0" w:rsidP="0083337E">
      <w:pPr>
        <w:pStyle w:val="ListParagraph"/>
        <w:numPr>
          <w:ilvl w:val="0"/>
          <w:numId w:val="17"/>
        </w:numPr>
        <w:rPr>
          <w:rFonts w:ascii="Arial" w:hAnsi="Arial" w:cs="Arial"/>
          <w:sz w:val="22"/>
          <w:szCs w:val="22"/>
        </w:rPr>
      </w:pPr>
      <w:r w:rsidRPr="00935FF0">
        <w:rPr>
          <w:rFonts w:ascii="Arial" w:hAnsi="Arial" w:cs="Arial"/>
          <w:sz w:val="22"/>
          <w:szCs w:val="22"/>
        </w:rPr>
        <w:t xml:space="preserve">Claudia Schlosberg, </w:t>
      </w:r>
      <w:r w:rsidR="00345023">
        <w:rPr>
          <w:rFonts w:ascii="Arial" w:hAnsi="Arial" w:cs="Arial"/>
          <w:sz w:val="22"/>
          <w:szCs w:val="22"/>
        </w:rPr>
        <w:t xml:space="preserve">Principal, </w:t>
      </w:r>
      <w:r w:rsidRPr="00935FF0">
        <w:rPr>
          <w:rFonts w:ascii="Arial" w:hAnsi="Arial" w:cs="Arial"/>
          <w:sz w:val="22"/>
          <w:szCs w:val="22"/>
        </w:rPr>
        <w:t>Castle Hil</w:t>
      </w:r>
      <w:r>
        <w:rPr>
          <w:rFonts w:ascii="Arial" w:hAnsi="Arial" w:cs="Arial"/>
          <w:sz w:val="22"/>
          <w:szCs w:val="22"/>
        </w:rPr>
        <w:t>l Consulting</w:t>
      </w:r>
    </w:p>
    <w:p w14:paraId="233530F7" w14:textId="3E9D59BC" w:rsidR="00D96CC8" w:rsidRDefault="00D96CC8" w:rsidP="0083337E">
      <w:pPr>
        <w:pStyle w:val="ListParagraph"/>
        <w:numPr>
          <w:ilvl w:val="0"/>
          <w:numId w:val="17"/>
        </w:numPr>
        <w:rPr>
          <w:rFonts w:ascii="Arial" w:hAnsi="Arial" w:cs="Arial"/>
          <w:sz w:val="22"/>
          <w:szCs w:val="22"/>
        </w:rPr>
      </w:pPr>
      <w:r>
        <w:rPr>
          <w:rFonts w:ascii="Arial" w:hAnsi="Arial" w:cs="Arial"/>
          <w:sz w:val="22"/>
          <w:szCs w:val="22"/>
        </w:rPr>
        <w:t xml:space="preserve">Nadine Coy, </w:t>
      </w:r>
      <w:r w:rsidR="00797B5F">
        <w:rPr>
          <w:rFonts w:ascii="Arial" w:hAnsi="Arial" w:cs="Arial"/>
          <w:sz w:val="22"/>
          <w:szCs w:val="22"/>
        </w:rPr>
        <w:t xml:space="preserve">Chief Operating Officer, </w:t>
      </w:r>
      <w:r>
        <w:rPr>
          <w:rFonts w:ascii="Arial" w:hAnsi="Arial" w:cs="Arial"/>
          <w:sz w:val="22"/>
          <w:szCs w:val="22"/>
        </w:rPr>
        <w:t>H</w:t>
      </w:r>
      <w:r w:rsidR="00D05EE4">
        <w:rPr>
          <w:rFonts w:ascii="Arial" w:hAnsi="Arial" w:cs="Arial"/>
          <w:sz w:val="22"/>
          <w:szCs w:val="22"/>
        </w:rPr>
        <w:t>ealth Services for Children with Special Needs (HSCSN)</w:t>
      </w:r>
    </w:p>
    <w:p w14:paraId="4403CDA6" w14:textId="3A95D48B" w:rsidR="00FE2526" w:rsidRDefault="009F5D38" w:rsidP="008E5BA7">
      <w:pPr>
        <w:pStyle w:val="ListParagraph"/>
        <w:numPr>
          <w:ilvl w:val="0"/>
          <w:numId w:val="17"/>
        </w:numPr>
        <w:rPr>
          <w:rFonts w:ascii="Arial" w:hAnsi="Arial" w:cs="Arial"/>
          <w:sz w:val="22"/>
          <w:szCs w:val="22"/>
        </w:rPr>
      </w:pPr>
      <w:r>
        <w:rPr>
          <w:rFonts w:ascii="Arial" w:hAnsi="Arial" w:cs="Arial"/>
          <w:sz w:val="22"/>
          <w:szCs w:val="22"/>
        </w:rPr>
        <w:t xml:space="preserve">Jayesh Srivastava, </w:t>
      </w:r>
      <w:proofErr w:type="spellStart"/>
      <w:r w:rsidR="004B1DC8">
        <w:rPr>
          <w:rFonts w:ascii="Arial" w:hAnsi="Arial" w:cs="Arial"/>
          <w:sz w:val="22"/>
          <w:szCs w:val="22"/>
        </w:rPr>
        <w:t>CareMore</w:t>
      </w:r>
      <w:proofErr w:type="spellEnd"/>
      <w:r w:rsidR="004B1DC8">
        <w:rPr>
          <w:rFonts w:ascii="Arial" w:hAnsi="Arial" w:cs="Arial"/>
          <w:sz w:val="22"/>
          <w:szCs w:val="22"/>
        </w:rPr>
        <w:t xml:space="preserve"> Health</w:t>
      </w:r>
      <w:r w:rsidR="00EF1B6E">
        <w:rPr>
          <w:rFonts w:ascii="Arial" w:hAnsi="Arial" w:cs="Arial"/>
          <w:sz w:val="22"/>
          <w:szCs w:val="22"/>
        </w:rPr>
        <w:t>/</w:t>
      </w:r>
      <w:r w:rsidR="004B1DC8">
        <w:rPr>
          <w:rFonts w:ascii="Arial" w:hAnsi="Arial" w:cs="Arial"/>
          <w:sz w:val="22"/>
          <w:szCs w:val="22"/>
        </w:rPr>
        <w:t xml:space="preserve"> </w:t>
      </w:r>
      <w:proofErr w:type="spellStart"/>
      <w:r w:rsidR="00EF1B6E">
        <w:rPr>
          <w:rFonts w:ascii="Arial" w:hAnsi="Arial" w:cs="Arial"/>
          <w:sz w:val="22"/>
          <w:szCs w:val="22"/>
        </w:rPr>
        <w:t>Cityblock</w:t>
      </w:r>
      <w:proofErr w:type="spellEnd"/>
      <w:r w:rsidR="00EF1B6E">
        <w:rPr>
          <w:rFonts w:ascii="Arial" w:hAnsi="Arial" w:cs="Arial"/>
          <w:sz w:val="22"/>
          <w:szCs w:val="22"/>
        </w:rPr>
        <w:t xml:space="preserve"> Health </w:t>
      </w:r>
    </w:p>
    <w:p w14:paraId="2107B93B" w14:textId="7E5EA1A5" w:rsidR="00D73EA7" w:rsidRDefault="00D73EA7" w:rsidP="008E5BA7">
      <w:pPr>
        <w:pStyle w:val="ListParagraph"/>
        <w:numPr>
          <w:ilvl w:val="0"/>
          <w:numId w:val="17"/>
        </w:numPr>
        <w:rPr>
          <w:rFonts w:ascii="Arial" w:hAnsi="Arial" w:cs="Arial"/>
          <w:sz w:val="22"/>
          <w:szCs w:val="22"/>
        </w:rPr>
      </w:pPr>
      <w:r>
        <w:rPr>
          <w:rFonts w:ascii="Arial" w:hAnsi="Arial" w:cs="Arial"/>
          <w:sz w:val="22"/>
          <w:szCs w:val="22"/>
        </w:rPr>
        <w:t>Dr. Pamela Riley, Medical Director, DHCF</w:t>
      </w:r>
    </w:p>
    <w:p w14:paraId="0F6C20BE" w14:textId="0276A9B2" w:rsidR="0086478F" w:rsidRDefault="0086478F" w:rsidP="008E5BA7">
      <w:pPr>
        <w:pStyle w:val="ListParagraph"/>
        <w:numPr>
          <w:ilvl w:val="0"/>
          <w:numId w:val="17"/>
        </w:numPr>
        <w:rPr>
          <w:rFonts w:ascii="Arial" w:hAnsi="Arial" w:cs="Arial"/>
          <w:sz w:val="22"/>
          <w:szCs w:val="22"/>
        </w:rPr>
      </w:pPr>
      <w:r>
        <w:rPr>
          <w:rFonts w:ascii="Arial" w:hAnsi="Arial" w:cs="Arial"/>
          <w:sz w:val="22"/>
          <w:szCs w:val="22"/>
        </w:rPr>
        <w:t xml:space="preserve">Melissa Susser, LICSW, </w:t>
      </w:r>
      <w:r w:rsidR="00004AF8">
        <w:rPr>
          <w:rFonts w:ascii="Arial" w:hAnsi="Arial" w:cs="Arial"/>
          <w:sz w:val="22"/>
          <w:szCs w:val="22"/>
        </w:rPr>
        <w:t>Iona Senior Services</w:t>
      </w:r>
    </w:p>
    <w:p w14:paraId="0BBBD461" w14:textId="02A2A579" w:rsidR="00C739D5" w:rsidRDefault="00C739D5" w:rsidP="008E5BA7">
      <w:pPr>
        <w:pStyle w:val="ListParagraph"/>
        <w:numPr>
          <w:ilvl w:val="0"/>
          <w:numId w:val="17"/>
        </w:numPr>
        <w:rPr>
          <w:rFonts w:ascii="Arial" w:hAnsi="Arial" w:cs="Arial"/>
          <w:sz w:val="22"/>
          <w:szCs w:val="22"/>
        </w:rPr>
      </w:pPr>
      <w:r>
        <w:rPr>
          <w:rFonts w:ascii="Arial" w:hAnsi="Arial" w:cs="Arial"/>
          <w:sz w:val="22"/>
          <w:szCs w:val="22"/>
        </w:rPr>
        <w:t>Jennifer Joyce</w:t>
      </w:r>
      <w:r w:rsidR="007C131A">
        <w:rPr>
          <w:rFonts w:ascii="Arial" w:hAnsi="Arial" w:cs="Arial"/>
          <w:sz w:val="22"/>
          <w:szCs w:val="22"/>
        </w:rPr>
        <w:t xml:space="preserve">, LICSW, </w:t>
      </w:r>
      <w:r w:rsidR="009444C8">
        <w:rPr>
          <w:rFonts w:ascii="Arial" w:hAnsi="Arial" w:cs="Arial"/>
          <w:sz w:val="22"/>
          <w:szCs w:val="22"/>
        </w:rPr>
        <w:t>Senior Director, Community Connections</w:t>
      </w:r>
    </w:p>
    <w:p w14:paraId="04ABAFF5" w14:textId="2E08BC35" w:rsidR="00194AE2" w:rsidRDefault="00194AE2" w:rsidP="008E5BA7">
      <w:pPr>
        <w:pStyle w:val="ListParagraph"/>
        <w:numPr>
          <w:ilvl w:val="0"/>
          <w:numId w:val="17"/>
        </w:numPr>
        <w:rPr>
          <w:rFonts w:ascii="Arial" w:hAnsi="Arial" w:cs="Arial"/>
          <w:sz w:val="22"/>
          <w:szCs w:val="22"/>
        </w:rPr>
      </w:pPr>
      <w:r>
        <w:rPr>
          <w:rFonts w:ascii="Arial" w:hAnsi="Arial" w:cs="Arial"/>
          <w:sz w:val="22"/>
          <w:szCs w:val="22"/>
        </w:rPr>
        <w:t xml:space="preserve">Ambrose </w:t>
      </w:r>
      <w:r w:rsidR="00DA5BF4">
        <w:rPr>
          <w:rFonts w:ascii="Arial" w:hAnsi="Arial" w:cs="Arial"/>
          <w:sz w:val="22"/>
          <w:szCs w:val="22"/>
        </w:rPr>
        <w:t>Lane Jr., DC Health Care Alliance</w:t>
      </w:r>
    </w:p>
    <w:p w14:paraId="2028FE98" w14:textId="2D2246AE" w:rsidR="000B1A61" w:rsidRDefault="000B1A61" w:rsidP="008E5BA7">
      <w:pPr>
        <w:pStyle w:val="ListParagraph"/>
        <w:numPr>
          <w:ilvl w:val="0"/>
          <w:numId w:val="17"/>
        </w:numPr>
        <w:rPr>
          <w:rFonts w:ascii="Arial" w:hAnsi="Arial" w:cs="Arial"/>
          <w:sz w:val="22"/>
          <w:szCs w:val="22"/>
        </w:rPr>
      </w:pPr>
      <w:r>
        <w:rPr>
          <w:rFonts w:ascii="Arial" w:hAnsi="Arial" w:cs="Arial"/>
          <w:sz w:val="22"/>
          <w:szCs w:val="22"/>
        </w:rPr>
        <w:t xml:space="preserve">Pete Godwin, </w:t>
      </w:r>
      <w:r w:rsidR="00316014">
        <w:rPr>
          <w:rFonts w:ascii="Arial" w:hAnsi="Arial" w:cs="Arial"/>
          <w:sz w:val="22"/>
          <w:szCs w:val="22"/>
        </w:rPr>
        <w:t xml:space="preserve">Graduate Student Intern, Iona </w:t>
      </w:r>
      <w:r w:rsidR="00004AF8">
        <w:rPr>
          <w:rFonts w:ascii="Arial" w:hAnsi="Arial" w:cs="Arial"/>
          <w:sz w:val="22"/>
          <w:szCs w:val="22"/>
        </w:rPr>
        <w:t>Senior Services</w:t>
      </w:r>
    </w:p>
    <w:p w14:paraId="5E8A66A4" w14:textId="3ECCA94A" w:rsidR="001327B7" w:rsidRDefault="001327B7" w:rsidP="008E5BA7">
      <w:pPr>
        <w:pStyle w:val="ListParagraph"/>
        <w:numPr>
          <w:ilvl w:val="0"/>
          <w:numId w:val="17"/>
        </w:numPr>
        <w:rPr>
          <w:rFonts w:ascii="Arial" w:hAnsi="Arial" w:cs="Arial"/>
          <w:sz w:val="22"/>
          <w:szCs w:val="22"/>
        </w:rPr>
      </w:pPr>
      <w:r>
        <w:rPr>
          <w:rFonts w:ascii="Arial" w:hAnsi="Arial" w:cs="Arial"/>
          <w:sz w:val="22"/>
          <w:szCs w:val="22"/>
        </w:rPr>
        <w:t xml:space="preserve">Nevena Minor, </w:t>
      </w:r>
      <w:r w:rsidR="00BC4C7C">
        <w:rPr>
          <w:rFonts w:ascii="Arial" w:hAnsi="Arial" w:cs="Arial"/>
          <w:sz w:val="22"/>
          <w:szCs w:val="22"/>
        </w:rPr>
        <w:t>Medicaid Policy Analyst, DBH</w:t>
      </w:r>
    </w:p>
    <w:p w14:paraId="6B987153" w14:textId="3F2BFBAC" w:rsidR="00BF3739" w:rsidRDefault="00BF3739" w:rsidP="008E5BA7">
      <w:pPr>
        <w:pStyle w:val="ListParagraph"/>
        <w:numPr>
          <w:ilvl w:val="0"/>
          <w:numId w:val="17"/>
        </w:numPr>
        <w:rPr>
          <w:rFonts w:ascii="Arial" w:hAnsi="Arial" w:cs="Arial"/>
          <w:sz w:val="22"/>
          <w:szCs w:val="22"/>
        </w:rPr>
      </w:pPr>
      <w:r w:rsidRPr="00BF3739">
        <w:rPr>
          <w:rFonts w:ascii="Arial" w:hAnsi="Arial" w:cs="Arial"/>
          <w:sz w:val="22"/>
          <w:szCs w:val="22"/>
        </w:rPr>
        <w:t>Brian Choi</w:t>
      </w:r>
      <w:r>
        <w:rPr>
          <w:rFonts w:ascii="Arial" w:hAnsi="Arial" w:cs="Arial"/>
          <w:sz w:val="22"/>
          <w:szCs w:val="22"/>
        </w:rPr>
        <w:t xml:space="preserve">, </w:t>
      </w:r>
      <w:r w:rsidRPr="00BF3739">
        <w:rPr>
          <w:rFonts w:ascii="Arial" w:hAnsi="Arial" w:cs="Arial"/>
          <w:sz w:val="22"/>
          <w:szCs w:val="22"/>
        </w:rPr>
        <w:t xml:space="preserve">MD, </w:t>
      </w:r>
      <w:r w:rsidR="00407E77">
        <w:rPr>
          <w:rFonts w:ascii="Arial" w:hAnsi="Arial" w:cs="Arial"/>
          <w:sz w:val="22"/>
          <w:szCs w:val="22"/>
        </w:rPr>
        <w:t xml:space="preserve">Chief Medical Information Officer, Division of Cardiology, </w:t>
      </w:r>
      <w:r w:rsidRPr="00BF3739">
        <w:rPr>
          <w:rFonts w:ascii="Arial" w:hAnsi="Arial" w:cs="Arial"/>
          <w:sz w:val="22"/>
          <w:szCs w:val="22"/>
        </w:rPr>
        <w:t>GW Medical Faculty Associates</w:t>
      </w:r>
    </w:p>
    <w:p w14:paraId="2B0E79B4" w14:textId="61846AD5" w:rsidR="00DA5BF4" w:rsidRDefault="00DA5BF4" w:rsidP="008E5BA7">
      <w:pPr>
        <w:pStyle w:val="ListParagraph"/>
        <w:numPr>
          <w:ilvl w:val="0"/>
          <w:numId w:val="17"/>
        </w:numPr>
        <w:rPr>
          <w:rFonts w:ascii="Arial" w:hAnsi="Arial" w:cs="Arial"/>
          <w:sz w:val="22"/>
          <w:szCs w:val="22"/>
        </w:rPr>
      </w:pPr>
      <w:proofErr w:type="spellStart"/>
      <w:r w:rsidRPr="00DA5BF4">
        <w:rPr>
          <w:rFonts w:ascii="Arial" w:hAnsi="Arial" w:cs="Arial"/>
          <w:sz w:val="22"/>
          <w:szCs w:val="22"/>
        </w:rPr>
        <w:t>Zenia</w:t>
      </w:r>
      <w:proofErr w:type="spellEnd"/>
      <w:r w:rsidRPr="00DA5BF4">
        <w:rPr>
          <w:rFonts w:ascii="Arial" w:hAnsi="Arial" w:cs="Arial"/>
          <w:sz w:val="22"/>
          <w:szCs w:val="22"/>
        </w:rPr>
        <w:t xml:space="preserve"> Sánchez, </w:t>
      </w:r>
      <w:r w:rsidR="00D4749F">
        <w:rPr>
          <w:rFonts w:ascii="Arial" w:hAnsi="Arial" w:cs="Arial"/>
          <w:sz w:val="22"/>
          <w:szCs w:val="22"/>
        </w:rPr>
        <w:t xml:space="preserve">Partner, </w:t>
      </w:r>
      <w:proofErr w:type="spellStart"/>
      <w:r w:rsidRPr="00DA5BF4">
        <w:rPr>
          <w:rFonts w:ascii="Arial" w:hAnsi="Arial" w:cs="Arial"/>
          <w:sz w:val="22"/>
          <w:szCs w:val="22"/>
        </w:rPr>
        <w:t>Terris</w:t>
      </w:r>
      <w:proofErr w:type="spellEnd"/>
      <w:r w:rsidRPr="00DA5BF4">
        <w:rPr>
          <w:rFonts w:ascii="Arial" w:hAnsi="Arial" w:cs="Arial"/>
          <w:sz w:val="22"/>
          <w:szCs w:val="22"/>
        </w:rPr>
        <w:t xml:space="preserve">, </w:t>
      </w:r>
      <w:proofErr w:type="spellStart"/>
      <w:r w:rsidRPr="00DA5BF4">
        <w:rPr>
          <w:rFonts w:ascii="Arial" w:hAnsi="Arial" w:cs="Arial"/>
          <w:sz w:val="22"/>
          <w:szCs w:val="22"/>
        </w:rPr>
        <w:t>Pravlik</w:t>
      </w:r>
      <w:proofErr w:type="spellEnd"/>
      <w:r w:rsidRPr="00DA5BF4">
        <w:rPr>
          <w:rFonts w:ascii="Arial" w:hAnsi="Arial" w:cs="Arial"/>
          <w:sz w:val="22"/>
          <w:szCs w:val="22"/>
        </w:rPr>
        <w:t xml:space="preserve"> &amp; </w:t>
      </w:r>
      <w:proofErr w:type="spellStart"/>
      <w:r w:rsidRPr="00DA5BF4">
        <w:rPr>
          <w:rFonts w:ascii="Arial" w:hAnsi="Arial" w:cs="Arial"/>
          <w:sz w:val="22"/>
          <w:szCs w:val="22"/>
        </w:rPr>
        <w:t>Millian</w:t>
      </w:r>
      <w:proofErr w:type="spellEnd"/>
      <w:r w:rsidRPr="00DA5BF4">
        <w:rPr>
          <w:rFonts w:ascii="Arial" w:hAnsi="Arial" w:cs="Arial"/>
          <w:sz w:val="22"/>
          <w:szCs w:val="22"/>
        </w:rPr>
        <w:t>, LLP</w:t>
      </w:r>
    </w:p>
    <w:p w14:paraId="19E992BB" w14:textId="088F815D" w:rsidR="00634676" w:rsidRDefault="00634676" w:rsidP="008E5BA7">
      <w:pPr>
        <w:pStyle w:val="ListParagraph"/>
        <w:numPr>
          <w:ilvl w:val="0"/>
          <w:numId w:val="17"/>
        </w:numPr>
        <w:rPr>
          <w:rFonts w:ascii="Arial" w:hAnsi="Arial" w:cs="Arial"/>
          <w:sz w:val="22"/>
          <w:szCs w:val="22"/>
        </w:rPr>
      </w:pPr>
      <w:r>
        <w:rPr>
          <w:rFonts w:ascii="Arial" w:hAnsi="Arial" w:cs="Arial"/>
          <w:sz w:val="22"/>
          <w:szCs w:val="22"/>
        </w:rPr>
        <w:t>Julia Pruitt, Licensed Clinical Social Worker, Iona Health</w:t>
      </w:r>
    </w:p>
    <w:p w14:paraId="046279F9" w14:textId="319E4F58" w:rsidR="002D66D2" w:rsidRDefault="002D66D2" w:rsidP="008E5BA7">
      <w:pPr>
        <w:pStyle w:val="ListParagraph"/>
        <w:numPr>
          <w:ilvl w:val="0"/>
          <w:numId w:val="17"/>
        </w:numPr>
        <w:rPr>
          <w:rFonts w:ascii="Arial" w:hAnsi="Arial" w:cs="Arial"/>
          <w:sz w:val="22"/>
          <w:szCs w:val="22"/>
        </w:rPr>
      </w:pPr>
      <w:r>
        <w:rPr>
          <w:rFonts w:ascii="Arial" w:hAnsi="Arial" w:cs="Arial"/>
          <w:sz w:val="22"/>
          <w:szCs w:val="22"/>
        </w:rPr>
        <w:t>Jordan Kiszla, P</w:t>
      </w:r>
      <w:r w:rsidR="008F151A">
        <w:rPr>
          <w:rFonts w:ascii="Arial" w:hAnsi="Arial" w:cs="Arial"/>
          <w:sz w:val="22"/>
          <w:szCs w:val="22"/>
        </w:rPr>
        <w:t>roject Manager, Health Care Reform and Innovation Administration, DHCF</w:t>
      </w:r>
    </w:p>
    <w:p w14:paraId="03CE2D00" w14:textId="77C0DEDB" w:rsidR="00634676" w:rsidRDefault="00634676" w:rsidP="008E5BA7">
      <w:pPr>
        <w:pStyle w:val="ListParagraph"/>
        <w:numPr>
          <w:ilvl w:val="0"/>
          <w:numId w:val="17"/>
        </w:numPr>
        <w:rPr>
          <w:rFonts w:ascii="Arial" w:hAnsi="Arial" w:cs="Arial"/>
          <w:sz w:val="22"/>
          <w:szCs w:val="22"/>
        </w:rPr>
      </w:pPr>
      <w:r>
        <w:rPr>
          <w:rFonts w:ascii="Arial" w:hAnsi="Arial" w:cs="Arial"/>
          <w:sz w:val="22"/>
          <w:szCs w:val="22"/>
        </w:rPr>
        <w:t xml:space="preserve">Cavella Bishop, </w:t>
      </w:r>
      <w:r w:rsidR="00324ABA">
        <w:rPr>
          <w:rFonts w:ascii="Arial" w:hAnsi="Arial" w:cs="Arial"/>
          <w:sz w:val="22"/>
          <w:szCs w:val="22"/>
        </w:rPr>
        <w:t>Program Manager, Division of C</w:t>
      </w:r>
      <w:r w:rsidR="00324ABA" w:rsidRPr="00324ABA">
        <w:rPr>
          <w:rFonts w:ascii="Arial" w:hAnsi="Arial" w:cs="Arial"/>
          <w:sz w:val="22"/>
          <w:szCs w:val="22"/>
        </w:rPr>
        <w:t>linician, Pharmacy &amp; Acute Provider Services</w:t>
      </w:r>
      <w:r w:rsidR="00324ABA">
        <w:rPr>
          <w:rFonts w:ascii="Arial" w:hAnsi="Arial" w:cs="Arial"/>
          <w:sz w:val="22"/>
          <w:szCs w:val="22"/>
        </w:rPr>
        <w:t>, Health Care Delivery and Management Administration (HCDMA)</w:t>
      </w:r>
    </w:p>
    <w:p w14:paraId="3D326182" w14:textId="520BC162" w:rsidR="00275224" w:rsidRDefault="00275224" w:rsidP="008E5BA7">
      <w:pPr>
        <w:pStyle w:val="ListParagraph"/>
        <w:numPr>
          <w:ilvl w:val="0"/>
          <w:numId w:val="17"/>
        </w:numPr>
        <w:rPr>
          <w:rFonts w:ascii="Arial" w:hAnsi="Arial" w:cs="Arial"/>
          <w:sz w:val="22"/>
          <w:szCs w:val="22"/>
        </w:rPr>
      </w:pPr>
      <w:r>
        <w:rPr>
          <w:rFonts w:ascii="Arial" w:hAnsi="Arial" w:cs="Arial"/>
          <w:sz w:val="22"/>
          <w:szCs w:val="22"/>
        </w:rPr>
        <w:t xml:space="preserve">Serina </w:t>
      </w:r>
      <w:r w:rsidR="008E26A7">
        <w:rPr>
          <w:rFonts w:ascii="Arial" w:hAnsi="Arial" w:cs="Arial"/>
          <w:sz w:val="22"/>
          <w:szCs w:val="22"/>
        </w:rPr>
        <w:t>K</w:t>
      </w:r>
      <w:r>
        <w:rPr>
          <w:rFonts w:ascii="Arial" w:hAnsi="Arial" w:cs="Arial"/>
          <w:sz w:val="22"/>
          <w:szCs w:val="22"/>
        </w:rPr>
        <w:t xml:space="preserve">avanaugh, </w:t>
      </w:r>
      <w:r w:rsidR="008E26A7">
        <w:rPr>
          <w:rFonts w:ascii="Arial" w:hAnsi="Arial" w:cs="Arial"/>
          <w:sz w:val="22"/>
          <w:szCs w:val="22"/>
        </w:rPr>
        <w:t>Management Analyst, Division of Children’s Health Services, HCDMA</w:t>
      </w:r>
    </w:p>
    <w:p w14:paraId="2806ACF6" w14:textId="2D188662" w:rsidR="008E26A7" w:rsidRDefault="008E26A7" w:rsidP="008E5BA7">
      <w:pPr>
        <w:pStyle w:val="ListParagraph"/>
        <w:numPr>
          <w:ilvl w:val="0"/>
          <w:numId w:val="17"/>
        </w:numPr>
        <w:rPr>
          <w:rFonts w:ascii="Arial" w:hAnsi="Arial" w:cs="Arial"/>
          <w:sz w:val="22"/>
          <w:szCs w:val="22"/>
        </w:rPr>
      </w:pPr>
      <w:r>
        <w:rPr>
          <w:rFonts w:ascii="Arial" w:hAnsi="Arial" w:cs="Arial"/>
          <w:sz w:val="22"/>
          <w:szCs w:val="22"/>
        </w:rPr>
        <w:t xml:space="preserve">Colleen Sonosky, </w:t>
      </w:r>
      <w:r w:rsidR="00410B42">
        <w:rPr>
          <w:rFonts w:ascii="Arial" w:hAnsi="Arial" w:cs="Arial"/>
          <w:sz w:val="22"/>
          <w:szCs w:val="22"/>
        </w:rPr>
        <w:t>Program Manager, Division of Children’s Health Services, HCMDA</w:t>
      </w:r>
    </w:p>
    <w:p w14:paraId="20E822C3" w14:textId="03BBD06C" w:rsidR="009D50D7" w:rsidRPr="009D50D7" w:rsidRDefault="009D50D7" w:rsidP="009D50D7">
      <w:pPr>
        <w:pStyle w:val="ListParagraph"/>
        <w:numPr>
          <w:ilvl w:val="0"/>
          <w:numId w:val="17"/>
        </w:numPr>
        <w:rPr>
          <w:rFonts w:ascii="Arial" w:hAnsi="Arial" w:cs="Arial"/>
          <w:sz w:val="22"/>
          <w:szCs w:val="22"/>
        </w:rPr>
      </w:pPr>
      <w:r w:rsidRPr="009D50D7">
        <w:rPr>
          <w:rFonts w:ascii="Arial" w:hAnsi="Arial" w:cs="Arial"/>
          <w:sz w:val="22"/>
          <w:szCs w:val="22"/>
        </w:rPr>
        <w:t>Debbie Vishnevsky, Management Analyst, H</w:t>
      </w:r>
      <w:r>
        <w:rPr>
          <w:rFonts w:ascii="Arial" w:hAnsi="Arial" w:cs="Arial"/>
          <w:sz w:val="22"/>
          <w:szCs w:val="22"/>
        </w:rPr>
        <w:t>CDMA</w:t>
      </w:r>
    </w:p>
    <w:p w14:paraId="1BAB5CC3" w14:textId="4A0F1E64" w:rsidR="00270036" w:rsidRDefault="00E5426C" w:rsidP="00730F72">
      <w:pPr>
        <w:pStyle w:val="ListParagraph"/>
        <w:numPr>
          <w:ilvl w:val="0"/>
          <w:numId w:val="17"/>
        </w:numPr>
        <w:rPr>
          <w:rFonts w:ascii="Arial" w:hAnsi="Arial" w:cs="Arial"/>
          <w:sz w:val="22"/>
          <w:szCs w:val="22"/>
        </w:rPr>
      </w:pPr>
      <w:r>
        <w:rPr>
          <w:rFonts w:ascii="Arial" w:hAnsi="Arial" w:cs="Arial"/>
          <w:sz w:val="22"/>
          <w:szCs w:val="22"/>
        </w:rPr>
        <w:t xml:space="preserve">April Grady, </w:t>
      </w:r>
      <w:r w:rsidR="00FC13E6">
        <w:rPr>
          <w:rFonts w:ascii="Arial" w:hAnsi="Arial" w:cs="Arial"/>
          <w:sz w:val="22"/>
          <w:szCs w:val="22"/>
        </w:rPr>
        <w:t>Associate Director, Division of Analytics and P</w:t>
      </w:r>
      <w:r w:rsidR="00C0664F">
        <w:rPr>
          <w:rFonts w:ascii="Arial" w:hAnsi="Arial" w:cs="Arial"/>
          <w:sz w:val="22"/>
          <w:szCs w:val="22"/>
        </w:rPr>
        <w:t>olicy Research, HCPRA, DHCF</w:t>
      </w:r>
    </w:p>
    <w:p w14:paraId="3BB7E0D9" w14:textId="32990416" w:rsidR="00C17DB4" w:rsidRDefault="00C17DB4" w:rsidP="00730F72">
      <w:pPr>
        <w:pStyle w:val="ListParagraph"/>
        <w:numPr>
          <w:ilvl w:val="0"/>
          <w:numId w:val="17"/>
        </w:numPr>
        <w:rPr>
          <w:rFonts w:ascii="Arial" w:hAnsi="Arial" w:cs="Arial"/>
          <w:sz w:val="22"/>
          <w:szCs w:val="22"/>
        </w:rPr>
      </w:pPr>
      <w:r>
        <w:rPr>
          <w:rFonts w:ascii="Arial" w:hAnsi="Arial" w:cs="Arial"/>
          <w:sz w:val="22"/>
          <w:szCs w:val="22"/>
        </w:rPr>
        <w:t xml:space="preserve">Ellyon Bell, </w:t>
      </w:r>
      <w:r w:rsidR="00C0664F">
        <w:rPr>
          <w:rFonts w:ascii="Arial" w:hAnsi="Arial" w:cs="Arial"/>
          <w:sz w:val="22"/>
          <w:szCs w:val="22"/>
        </w:rPr>
        <w:t>Special Projects Officer</w:t>
      </w:r>
      <w:r>
        <w:rPr>
          <w:rFonts w:ascii="Arial" w:hAnsi="Arial" w:cs="Arial"/>
          <w:sz w:val="22"/>
          <w:szCs w:val="22"/>
        </w:rPr>
        <w:t>,</w:t>
      </w:r>
      <w:r w:rsidR="00C0664F">
        <w:rPr>
          <w:rFonts w:ascii="Arial" w:hAnsi="Arial" w:cs="Arial"/>
          <w:sz w:val="22"/>
          <w:szCs w:val="22"/>
        </w:rPr>
        <w:t xml:space="preserve"> Division of Rates and Reimbursement</w:t>
      </w:r>
      <w:r w:rsidR="00D70842">
        <w:rPr>
          <w:rFonts w:ascii="Arial" w:hAnsi="Arial" w:cs="Arial"/>
          <w:sz w:val="22"/>
          <w:szCs w:val="22"/>
        </w:rPr>
        <w:t xml:space="preserve"> and Financial Analysis,</w:t>
      </w:r>
      <w:r>
        <w:rPr>
          <w:rFonts w:ascii="Arial" w:hAnsi="Arial" w:cs="Arial"/>
          <w:sz w:val="22"/>
          <w:szCs w:val="22"/>
        </w:rPr>
        <w:t xml:space="preserve"> DHCF</w:t>
      </w:r>
    </w:p>
    <w:p w14:paraId="333E812E" w14:textId="61479E4F" w:rsidR="00935FF0" w:rsidRDefault="00935FF0" w:rsidP="00730F72">
      <w:pPr>
        <w:pStyle w:val="ListParagraph"/>
        <w:numPr>
          <w:ilvl w:val="0"/>
          <w:numId w:val="17"/>
        </w:numPr>
        <w:rPr>
          <w:rFonts w:ascii="Arial" w:hAnsi="Arial" w:cs="Arial"/>
          <w:sz w:val="22"/>
          <w:szCs w:val="22"/>
        </w:rPr>
      </w:pPr>
      <w:r>
        <w:rPr>
          <w:rFonts w:ascii="Arial" w:hAnsi="Arial" w:cs="Arial"/>
          <w:sz w:val="22"/>
          <w:szCs w:val="22"/>
        </w:rPr>
        <w:lastRenderedPageBreak/>
        <w:t>Bill Hanna, Special Projects Officer, Office of the Medicaid Director, DHCF</w:t>
      </w:r>
    </w:p>
    <w:p w14:paraId="1C8C68CC" w14:textId="77777777" w:rsidR="00583AEE" w:rsidRPr="00F43DF8" w:rsidRDefault="00583AEE" w:rsidP="008E5BA7">
      <w:pPr>
        <w:rPr>
          <w:rFonts w:ascii="Arial" w:hAnsi="Arial" w:cs="Arial"/>
          <w:sz w:val="22"/>
          <w:szCs w:val="22"/>
        </w:rPr>
      </w:pPr>
    </w:p>
    <w:p w14:paraId="519D0CAF" w14:textId="6890ADD9" w:rsidR="00583AEE" w:rsidRPr="00F43DF8" w:rsidRDefault="00583AEE" w:rsidP="008E5BA7">
      <w:pPr>
        <w:rPr>
          <w:rFonts w:ascii="Arial" w:hAnsi="Arial" w:cs="Arial"/>
          <w:sz w:val="22"/>
          <w:szCs w:val="22"/>
        </w:rPr>
      </w:pPr>
      <w:r w:rsidRPr="00F43DF8">
        <w:rPr>
          <w:rFonts w:ascii="Arial" w:hAnsi="Arial" w:cs="Arial"/>
          <w:sz w:val="22"/>
          <w:szCs w:val="22"/>
        </w:rPr>
        <w:t>*MCAC member</w:t>
      </w:r>
      <w:r w:rsidR="000A2E2B">
        <w:rPr>
          <w:rFonts w:ascii="Arial" w:hAnsi="Arial" w:cs="Arial"/>
          <w:sz w:val="22"/>
          <w:szCs w:val="22"/>
        </w:rPr>
        <w:t xml:space="preserve"> or designee</w:t>
      </w:r>
    </w:p>
    <w:p w14:paraId="10FC86B8" w14:textId="77777777" w:rsidR="00583AEE" w:rsidRPr="00F43DF8" w:rsidRDefault="00583AEE" w:rsidP="008E5BA7">
      <w:pPr>
        <w:rPr>
          <w:rFonts w:ascii="Arial" w:hAnsi="Arial" w:cs="Arial"/>
          <w:b/>
          <w:sz w:val="22"/>
          <w:szCs w:val="22"/>
          <w:u w:val="single"/>
        </w:rPr>
      </w:pPr>
    </w:p>
    <w:p w14:paraId="33E9ED19" w14:textId="20B91818" w:rsidR="00583AEE" w:rsidRPr="00F43DF8" w:rsidRDefault="00D962D1" w:rsidP="008E5BA7">
      <w:pPr>
        <w:rPr>
          <w:rFonts w:ascii="Arial" w:hAnsi="Arial" w:cs="Arial"/>
          <w:b/>
          <w:sz w:val="22"/>
          <w:szCs w:val="22"/>
          <w:u w:val="single"/>
        </w:rPr>
      </w:pPr>
      <w:r>
        <w:rPr>
          <w:rFonts w:ascii="Arial" w:hAnsi="Arial" w:cs="Arial"/>
          <w:b/>
          <w:sz w:val="22"/>
          <w:szCs w:val="22"/>
          <w:u w:val="single"/>
        </w:rPr>
        <w:t>Summary</w:t>
      </w:r>
      <w:r w:rsidR="00583AEE" w:rsidRPr="00F43DF8">
        <w:rPr>
          <w:rFonts w:ascii="Arial" w:hAnsi="Arial" w:cs="Arial"/>
          <w:b/>
          <w:sz w:val="22"/>
          <w:szCs w:val="22"/>
          <w:u w:val="single"/>
        </w:rPr>
        <w:t xml:space="preserve"> of Meeting</w:t>
      </w:r>
    </w:p>
    <w:p w14:paraId="61F5B428" w14:textId="68D0C0D4" w:rsidR="003C3E17" w:rsidRDefault="000F4EA6" w:rsidP="00E05CEB">
      <w:pPr>
        <w:rPr>
          <w:rFonts w:ascii="Arial" w:hAnsi="Arial" w:cs="Arial"/>
          <w:sz w:val="22"/>
          <w:szCs w:val="22"/>
        </w:rPr>
      </w:pPr>
      <w:r>
        <w:rPr>
          <w:rFonts w:ascii="Arial" w:hAnsi="Arial" w:cs="Arial"/>
          <w:sz w:val="22"/>
          <w:szCs w:val="22"/>
        </w:rPr>
        <w:t>Robert Hay, Jr.</w:t>
      </w:r>
      <w:r w:rsidR="008E5BA7" w:rsidRPr="00FD1AEF">
        <w:rPr>
          <w:rFonts w:ascii="Arial" w:hAnsi="Arial" w:cs="Arial"/>
          <w:sz w:val="22"/>
          <w:szCs w:val="22"/>
        </w:rPr>
        <w:t>, Chair, called</w:t>
      </w:r>
      <w:r w:rsidR="00583AEE" w:rsidRPr="00FD1AEF">
        <w:rPr>
          <w:rFonts w:ascii="Arial" w:hAnsi="Arial" w:cs="Arial"/>
          <w:sz w:val="22"/>
          <w:szCs w:val="22"/>
        </w:rPr>
        <w:t xml:space="preserve"> the </w:t>
      </w:r>
      <w:r w:rsidR="005B0D76">
        <w:rPr>
          <w:rFonts w:ascii="Arial" w:hAnsi="Arial" w:cs="Arial"/>
          <w:sz w:val="22"/>
          <w:szCs w:val="22"/>
        </w:rPr>
        <w:t xml:space="preserve">virtual </w:t>
      </w:r>
      <w:r w:rsidR="00583AEE" w:rsidRPr="00FD1AEF">
        <w:rPr>
          <w:rFonts w:ascii="Arial" w:hAnsi="Arial" w:cs="Arial"/>
          <w:sz w:val="22"/>
          <w:szCs w:val="22"/>
        </w:rPr>
        <w:t>meeting</w:t>
      </w:r>
      <w:r w:rsidR="008E5BA7" w:rsidRPr="00FD1AEF">
        <w:rPr>
          <w:rFonts w:ascii="Arial" w:hAnsi="Arial" w:cs="Arial"/>
          <w:sz w:val="22"/>
          <w:szCs w:val="22"/>
        </w:rPr>
        <w:t xml:space="preserve"> to order</w:t>
      </w:r>
      <w:r w:rsidR="00FC44A5" w:rsidRPr="00FD1AEF">
        <w:rPr>
          <w:rFonts w:ascii="Arial" w:hAnsi="Arial" w:cs="Arial"/>
          <w:sz w:val="22"/>
          <w:szCs w:val="22"/>
        </w:rPr>
        <w:t xml:space="preserve"> </w:t>
      </w:r>
      <w:r>
        <w:rPr>
          <w:rFonts w:ascii="Arial" w:hAnsi="Arial" w:cs="Arial"/>
          <w:sz w:val="22"/>
          <w:szCs w:val="22"/>
        </w:rPr>
        <w:t>at 9:3</w:t>
      </w:r>
      <w:r w:rsidR="004A5AF8">
        <w:rPr>
          <w:rFonts w:ascii="Arial" w:hAnsi="Arial" w:cs="Arial"/>
          <w:sz w:val="22"/>
          <w:szCs w:val="22"/>
        </w:rPr>
        <w:t>2</w:t>
      </w:r>
      <w:r>
        <w:rPr>
          <w:rFonts w:ascii="Arial" w:hAnsi="Arial" w:cs="Arial"/>
          <w:sz w:val="22"/>
          <w:szCs w:val="22"/>
        </w:rPr>
        <w:t xml:space="preserve"> AM.</w:t>
      </w:r>
      <w:r w:rsidR="00583AEE" w:rsidRPr="00F43DF8">
        <w:rPr>
          <w:rFonts w:ascii="Arial" w:hAnsi="Arial" w:cs="Arial"/>
          <w:sz w:val="22"/>
          <w:szCs w:val="22"/>
        </w:rPr>
        <w:t xml:space="preserve"> </w:t>
      </w:r>
      <w:r w:rsidR="00D962D1">
        <w:rPr>
          <w:rFonts w:ascii="Arial" w:hAnsi="Arial" w:cs="Arial"/>
          <w:sz w:val="22"/>
          <w:szCs w:val="22"/>
        </w:rPr>
        <w:t xml:space="preserve">The </w:t>
      </w:r>
      <w:r>
        <w:rPr>
          <w:rFonts w:ascii="Arial" w:hAnsi="Arial" w:cs="Arial"/>
          <w:sz w:val="22"/>
          <w:szCs w:val="22"/>
        </w:rPr>
        <w:t xml:space="preserve">group discussed </w:t>
      </w:r>
      <w:r w:rsidR="004A5AF8">
        <w:rPr>
          <w:rFonts w:ascii="Arial" w:hAnsi="Arial" w:cs="Arial"/>
          <w:sz w:val="22"/>
          <w:szCs w:val="22"/>
        </w:rPr>
        <w:t>upcoming topics for the</w:t>
      </w:r>
      <w:r>
        <w:rPr>
          <w:rFonts w:ascii="Arial" w:hAnsi="Arial" w:cs="Arial"/>
          <w:sz w:val="22"/>
          <w:szCs w:val="22"/>
        </w:rPr>
        <w:t xml:space="preserve"> Access Subcommittee</w:t>
      </w:r>
      <w:r w:rsidR="004A5AF8">
        <w:rPr>
          <w:rFonts w:ascii="Arial" w:hAnsi="Arial" w:cs="Arial"/>
          <w:sz w:val="22"/>
          <w:szCs w:val="22"/>
        </w:rPr>
        <w:t xml:space="preserve"> over the next year</w:t>
      </w:r>
      <w:r>
        <w:rPr>
          <w:rFonts w:ascii="Arial" w:hAnsi="Arial" w:cs="Arial"/>
          <w:sz w:val="22"/>
          <w:szCs w:val="22"/>
        </w:rPr>
        <w:t xml:space="preserve">, </w:t>
      </w:r>
      <w:r w:rsidR="004A5AF8">
        <w:rPr>
          <w:rFonts w:ascii="Arial" w:hAnsi="Arial" w:cs="Arial"/>
          <w:sz w:val="22"/>
          <w:szCs w:val="22"/>
        </w:rPr>
        <w:t xml:space="preserve">heard presentations from DHCF on recent actions and technological tools that pertain to access, and heard from stakeholders and providers on how DHCF can increase access to health care through technology.  </w:t>
      </w:r>
    </w:p>
    <w:p w14:paraId="617FFEE1" w14:textId="32DF6B32" w:rsidR="001F23DC" w:rsidRPr="00DF2EAF" w:rsidRDefault="003C3E17" w:rsidP="00AA6ADA">
      <w:pPr>
        <w:rPr>
          <w:rFonts w:ascii="Arial" w:hAnsi="Arial" w:cs="Arial"/>
          <w:sz w:val="22"/>
          <w:szCs w:val="22"/>
        </w:rPr>
      </w:pPr>
      <w:r w:rsidRPr="00F43DF8">
        <w:rPr>
          <w:rFonts w:ascii="Arial" w:hAnsi="Arial" w:cs="Arial"/>
          <w:sz w:val="22"/>
          <w:szCs w:val="22"/>
        </w:rPr>
        <w:t xml:space="preserve"> </w:t>
      </w:r>
    </w:p>
    <w:p w14:paraId="7D2AF515" w14:textId="4B31A61A" w:rsidR="00AA6ADA" w:rsidRPr="00FD1AEF" w:rsidRDefault="004A5AF8" w:rsidP="00AA6ADA">
      <w:pPr>
        <w:rPr>
          <w:rFonts w:ascii="Arial" w:hAnsi="Arial" w:cs="Arial"/>
          <w:b/>
          <w:sz w:val="22"/>
          <w:szCs w:val="22"/>
        </w:rPr>
      </w:pPr>
      <w:r>
        <w:rPr>
          <w:rFonts w:ascii="Arial" w:hAnsi="Arial" w:cs="Arial"/>
          <w:b/>
          <w:i/>
          <w:sz w:val="22"/>
          <w:szCs w:val="22"/>
          <w:u w:val="single"/>
        </w:rPr>
        <w:t>Review of Access Subcommittee Topic ideas</w:t>
      </w:r>
    </w:p>
    <w:p w14:paraId="507F9ECD" w14:textId="77777777" w:rsidR="005A598D" w:rsidRDefault="00DF2EAF" w:rsidP="00F84FBA">
      <w:pPr>
        <w:rPr>
          <w:rFonts w:ascii="Arial" w:hAnsi="Arial" w:cs="Arial"/>
          <w:sz w:val="22"/>
          <w:szCs w:val="22"/>
        </w:rPr>
      </w:pPr>
      <w:r>
        <w:rPr>
          <w:rFonts w:ascii="Arial" w:hAnsi="Arial" w:cs="Arial"/>
          <w:sz w:val="22"/>
          <w:szCs w:val="22"/>
        </w:rPr>
        <w:t>Taylor Woods</w:t>
      </w:r>
      <w:r w:rsidR="00AA6ADA" w:rsidRPr="00F43DF8">
        <w:rPr>
          <w:rFonts w:ascii="Arial" w:hAnsi="Arial" w:cs="Arial"/>
          <w:sz w:val="22"/>
          <w:szCs w:val="22"/>
        </w:rPr>
        <w:t xml:space="preserve"> presented on </w:t>
      </w:r>
      <w:r w:rsidR="004A5AF8">
        <w:rPr>
          <w:rFonts w:ascii="Arial" w:hAnsi="Arial" w:cs="Arial"/>
          <w:sz w:val="22"/>
          <w:szCs w:val="22"/>
        </w:rPr>
        <w:t>potential topic ideas for the Access Subcommittee over the next fiscal year</w:t>
      </w:r>
      <w:r w:rsidR="000718D3">
        <w:rPr>
          <w:rFonts w:ascii="Arial" w:hAnsi="Arial" w:cs="Arial"/>
          <w:sz w:val="22"/>
          <w:szCs w:val="22"/>
        </w:rPr>
        <w:t>.</w:t>
      </w:r>
      <w:r w:rsidR="00A03BE9">
        <w:rPr>
          <w:rFonts w:ascii="Arial" w:hAnsi="Arial" w:cs="Arial"/>
          <w:sz w:val="22"/>
          <w:szCs w:val="22"/>
        </w:rPr>
        <w:t xml:space="preserve"> </w:t>
      </w:r>
      <w:r w:rsidR="004A5AF8">
        <w:rPr>
          <w:rFonts w:ascii="Arial" w:hAnsi="Arial" w:cs="Arial"/>
          <w:sz w:val="22"/>
          <w:szCs w:val="22"/>
        </w:rPr>
        <w:t>The Subcommittee will meet on the 2</w:t>
      </w:r>
      <w:r w:rsidR="004A5AF8" w:rsidRPr="004A5AF8">
        <w:rPr>
          <w:rFonts w:ascii="Arial" w:hAnsi="Arial" w:cs="Arial"/>
          <w:sz w:val="22"/>
          <w:szCs w:val="22"/>
          <w:vertAlign w:val="superscript"/>
        </w:rPr>
        <w:t>nd</w:t>
      </w:r>
      <w:r w:rsidR="004A5AF8">
        <w:rPr>
          <w:rFonts w:ascii="Arial" w:hAnsi="Arial" w:cs="Arial"/>
          <w:sz w:val="22"/>
          <w:szCs w:val="22"/>
        </w:rPr>
        <w:t xml:space="preserve"> Wednesday of every other month over the next year</w:t>
      </w:r>
      <w:r w:rsidR="005A598D">
        <w:rPr>
          <w:rFonts w:ascii="Arial" w:hAnsi="Arial" w:cs="Arial"/>
          <w:sz w:val="22"/>
          <w:szCs w:val="22"/>
        </w:rPr>
        <w:t xml:space="preserve">. The Subcommittee has drafted the following topics for consideration: </w:t>
      </w:r>
    </w:p>
    <w:p w14:paraId="3D9327C7" w14:textId="77777777" w:rsidR="005A598D" w:rsidRDefault="005A598D" w:rsidP="005A598D">
      <w:pPr>
        <w:pStyle w:val="ListParagraph"/>
        <w:numPr>
          <w:ilvl w:val="0"/>
          <w:numId w:val="32"/>
        </w:numPr>
        <w:rPr>
          <w:rFonts w:ascii="Arial" w:hAnsi="Arial" w:cs="Arial"/>
          <w:sz w:val="22"/>
          <w:szCs w:val="22"/>
        </w:rPr>
      </w:pPr>
      <w:r>
        <w:rPr>
          <w:rFonts w:ascii="Arial" w:hAnsi="Arial" w:cs="Arial"/>
          <w:sz w:val="22"/>
          <w:szCs w:val="22"/>
        </w:rPr>
        <w:t>Access to Health Care Through Technology (theme of the current meeting)</w:t>
      </w:r>
    </w:p>
    <w:p w14:paraId="44D294C0" w14:textId="7DDB9B03" w:rsidR="006E7446" w:rsidRDefault="0043359F" w:rsidP="005A598D">
      <w:pPr>
        <w:pStyle w:val="ListParagraph"/>
        <w:numPr>
          <w:ilvl w:val="0"/>
          <w:numId w:val="32"/>
        </w:numPr>
        <w:rPr>
          <w:rFonts w:ascii="Arial" w:hAnsi="Arial" w:cs="Arial"/>
          <w:sz w:val="22"/>
          <w:szCs w:val="22"/>
        </w:rPr>
      </w:pPr>
      <w:r>
        <w:rPr>
          <w:rFonts w:ascii="Arial" w:hAnsi="Arial" w:cs="Arial"/>
          <w:sz w:val="22"/>
          <w:szCs w:val="22"/>
        </w:rPr>
        <w:t>Perinatal Health</w:t>
      </w:r>
    </w:p>
    <w:p w14:paraId="6CD6C7D6" w14:textId="60355211" w:rsidR="00DF77E2" w:rsidRDefault="00DF77E2" w:rsidP="005A598D">
      <w:pPr>
        <w:pStyle w:val="ListParagraph"/>
        <w:numPr>
          <w:ilvl w:val="0"/>
          <w:numId w:val="32"/>
        </w:numPr>
        <w:rPr>
          <w:rFonts w:ascii="Arial" w:hAnsi="Arial" w:cs="Arial"/>
          <w:sz w:val="22"/>
          <w:szCs w:val="22"/>
        </w:rPr>
      </w:pPr>
      <w:r>
        <w:rPr>
          <w:rFonts w:ascii="Arial" w:hAnsi="Arial" w:cs="Arial"/>
          <w:sz w:val="22"/>
          <w:szCs w:val="22"/>
        </w:rPr>
        <w:t>Monitoring FFS/MCO Transition for Access Issues</w:t>
      </w:r>
    </w:p>
    <w:p w14:paraId="49BEBA7F" w14:textId="1569E38F" w:rsidR="0043359F" w:rsidRDefault="0043359F" w:rsidP="005A598D">
      <w:pPr>
        <w:pStyle w:val="ListParagraph"/>
        <w:numPr>
          <w:ilvl w:val="0"/>
          <w:numId w:val="32"/>
        </w:numPr>
        <w:rPr>
          <w:rFonts w:ascii="Arial" w:hAnsi="Arial" w:cs="Arial"/>
          <w:sz w:val="22"/>
          <w:szCs w:val="22"/>
        </w:rPr>
      </w:pPr>
      <w:r>
        <w:rPr>
          <w:rFonts w:ascii="Arial" w:hAnsi="Arial" w:cs="Arial"/>
          <w:sz w:val="22"/>
          <w:szCs w:val="22"/>
        </w:rPr>
        <w:t>MCO Marketing Materials Review</w:t>
      </w:r>
    </w:p>
    <w:p w14:paraId="1A4BACE2" w14:textId="6C0102F6" w:rsidR="0043359F" w:rsidRPr="005A598D" w:rsidRDefault="00DF77E2" w:rsidP="005A598D">
      <w:pPr>
        <w:pStyle w:val="ListParagraph"/>
        <w:numPr>
          <w:ilvl w:val="0"/>
          <w:numId w:val="32"/>
        </w:numPr>
        <w:rPr>
          <w:rFonts w:ascii="Arial" w:hAnsi="Arial" w:cs="Arial"/>
          <w:sz w:val="22"/>
          <w:szCs w:val="22"/>
        </w:rPr>
      </w:pPr>
      <w:r>
        <w:rPr>
          <w:rFonts w:ascii="Arial" w:hAnsi="Arial" w:cs="Arial"/>
          <w:sz w:val="22"/>
          <w:szCs w:val="22"/>
        </w:rPr>
        <w:t>MCO Network Adequacy</w:t>
      </w:r>
    </w:p>
    <w:p w14:paraId="2D8412F7" w14:textId="67E87EA1" w:rsidR="003A7A96" w:rsidRDefault="003A7A96" w:rsidP="003F74B6">
      <w:pPr>
        <w:rPr>
          <w:rFonts w:ascii="Arial" w:hAnsi="Arial" w:cs="Arial"/>
          <w:sz w:val="22"/>
          <w:szCs w:val="22"/>
        </w:rPr>
      </w:pPr>
    </w:p>
    <w:p w14:paraId="5D4ED262" w14:textId="37E3C3BF" w:rsidR="00E31258" w:rsidRDefault="00E31258" w:rsidP="003F74B6">
      <w:pPr>
        <w:rPr>
          <w:rFonts w:ascii="Arial" w:hAnsi="Arial" w:cs="Arial"/>
          <w:sz w:val="22"/>
          <w:szCs w:val="22"/>
        </w:rPr>
      </w:pPr>
      <w:r>
        <w:rPr>
          <w:rFonts w:ascii="Arial" w:hAnsi="Arial" w:cs="Arial"/>
          <w:sz w:val="22"/>
          <w:szCs w:val="22"/>
        </w:rPr>
        <w:t xml:space="preserve">Subcommittee members made suggestions related to the scope of some of these topics. Marsha suggested that the “Monitoring FFS/MCO Transition for Access Issues” topic cover behavioral health. </w:t>
      </w:r>
      <w:r w:rsidR="00377AE6">
        <w:rPr>
          <w:rFonts w:ascii="Arial" w:hAnsi="Arial" w:cs="Arial"/>
          <w:sz w:val="22"/>
          <w:szCs w:val="22"/>
        </w:rPr>
        <w:t xml:space="preserve">Taylor shared that the timing of the MCO Marketing Materials topic is still uncertain. </w:t>
      </w:r>
      <w:r w:rsidR="00193324">
        <w:rPr>
          <w:rFonts w:ascii="Arial" w:hAnsi="Arial" w:cs="Arial"/>
          <w:sz w:val="22"/>
          <w:szCs w:val="22"/>
        </w:rPr>
        <w:t xml:space="preserve">Claudia wanted to make sure the FFS/MCO transition is being monitored to make sure those receiving community-based supports are receiving support from the MCOs to transition between levels of care smoothly. </w:t>
      </w:r>
      <w:r w:rsidR="00DB7CB2">
        <w:rPr>
          <w:rFonts w:ascii="Arial" w:hAnsi="Arial" w:cs="Arial"/>
          <w:sz w:val="22"/>
          <w:szCs w:val="22"/>
        </w:rPr>
        <w:t xml:space="preserve">In addition, Claudia called attention to whether those who are nearing 65 and eligible for MCOs will be assigned to MCOs or not, to prevent confusion. </w:t>
      </w:r>
      <w:r w:rsidR="000E68EE">
        <w:rPr>
          <w:rFonts w:ascii="Arial" w:hAnsi="Arial" w:cs="Arial"/>
          <w:sz w:val="22"/>
          <w:szCs w:val="22"/>
        </w:rPr>
        <w:t>Mark LeVota commented that the Subcommittee should make sure that quality of access is included in the MCO Network Adequacy discussion</w:t>
      </w:r>
      <w:r w:rsidR="00400677">
        <w:rPr>
          <w:rFonts w:ascii="Arial" w:hAnsi="Arial" w:cs="Arial"/>
          <w:sz w:val="22"/>
          <w:szCs w:val="22"/>
        </w:rPr>
        <w:t>, and that the Subcommittee reviews external quality review reports and the MCO quality strategy from DHCF.</w:t>
      </w:r>
    </w:p>
    <w:p w14:paraId="38682981" w14:textId="77777777" w:rsidR="00377AE6" w:rsidRDefault="00377AE6" w:rsidP="003F74B6">
      <w:pPr>
        <w:rPr>
          <w:rFonts w:ascii="Arial" w:hAnsi="Arial" w:cs="Arial"/>
          <w:sz w:val="22"/>
          <w:szCs w:val="22"/>
        </w:rPr>
      </w:pPr>
    </w:p>
    <w:p w14:paraId="618F24EC" w14:textId="0F714296" w:rsidR="00530740" w:rsidRDefault="002D66D2" w:rsidP="003F74B6">
      <w:pPr>
        <w:rPr>
          <w:rFonts w:ascii="Arial" w:hAnsi="Arial" w:cs="Arial"/>
          <w:sz w:val="22"/>
          <w:szCs w:val="22"/>
        </w:rPr>
      </w:pPr>
      <w:r>
        <w:rPr>
          <w:rFonts w:ascii="Arial" w:hAnsi="Arial" w:cs="Arial"/>
          <w:b/>
          <w:i/>
          <w:sz w:val="22"/>
          <w:szCs w:val="22"/>
          <w:u w:val="single"/>
        </w:rPr>
        <w:t xml:space="preserve">DHCF Presentations </w:t>
      </w:r>
    </w:p>
    <w:p w14:paraId="22DB37A0" w14:textId="6A112EF6" w:rsidR="00AA6ADA" w:rsidRDefault="002D66D2" w:rsidP="00D962D1">
      <w:pPr>
        <w:rPr>
          <w:rFonts w:ascii="Arial" w:hAnsi="Arial" w:cs="Arial"/>
          <w:sz w:val="22"/>
          <w:szCs w:val="22"/>
        </w:rPr>
      </w:pPr>
      <w:r>
        <w:rPr>
          <w:rFonts w:ascii="Arial" w:hAnsi="Arial" w:cs="Arial"/>
          <w:sz w:val="22"/>
          <w:szCs w:val="22"/>
        </w:rPr>
        <w:t>Jordan Kiszla</w:t>
      </w:r>
      <w:r w:rsidR="00F84FBA">
        <w:rPr>
          <w:rFonts w:ascii="Arial" w:hAnsi="Arial" w:cs="Arial"/>
          <w:sz w:val="22"/>
          <w:szCs w:val="22"/>
        </w:rPr>
        <w:t xml:space="preserve"> presented on</w:t>
      </w:r>
      <w:r w:rsidR="00482E9D">
        <w:rPr>
          <w:rFonts w:ascii="Arial" w:hAnsi="Arial" w:cs="Arial"/>
          <w:sz w:val="22"/>
          <w:szCs w:val="22"/>
        </w:rPr>
        <w:t xml:space="preserve"> how DHCF has expanded access to telehealth during the pandemic and </w:t>
      </w:r>
      <w:r w:rsidR="00055960">
        <w:rPr>
          <w:rFonts w:ascii="Arial" w:hAnsi="Arial" w:cs="Arial"/>
          <w:sz w:val="22"/>
          <w:szCs w:val="22"/>
        </w:rPr>
        <w:t>how it has used a SUD Provider Capacity Grant to assist providers</w:t>
      </w:r>
      <w:r w:rsidR="009C1CE8">
        <w:rPr>
          <w:rFonts w:ascii="Arial" w:hAnsi="Arial" w:cs="Arial"/>
          <w:sz w:val="22"/>
          <w:szCs w:val="22"/>
        </w:rPr>
        <w:t>.</w:t>
      </w:r>
      <w:r w:rsidR="00055960">
        <w:rPr>
          <w:rFonts w:ascii="Arial" w:hAnsi="Arial" w:cs="Arial"/>
          <w:sz w:val="22"/>
          <w:szCs w:val="22"/>
        </w:rPr>
        <w:t xml:space="preserve"> Bill Hanna presented on new technology for outreach to beneficiaries and stakeholders through software. </w:t>
      </w:r>
      <w:r w:rsidR="0022311A">
        <w:rPr>
          <w:rFonts w:ascii="Arial" w:hAnsi="Arial" w:cs="Arial"/>
          <w:sz w:val="22"/>
          <w:szCs w:val="22"/>
        </w:rPr>
        <w:t xml:space="preserve">The slide decks are available at the meeting’s webpage on the DHCF website. </w:t>
      </w:r>
    </w:p>
    <w:p w14:paraId="65F0A571" w14:textId="691D5A9A" w:rsidR="00055960" w:rsidRDefault="00055960" w:rsidP="00D962D1">
      <w:pPr>
        <w:rPr>
          <w:rFonts w:ascii="Arial" w:hAnsi="Arial" w:cs="Arial"/>
          <w:sz w:val="22"/>
          <w:szCs w:val="22"/>
        </w:rPr>
      </w:pPr>
    </w:p>
    <w:p w14:paraId="2629AE8C" w14:textId="1515B4D3" w:rsidR="00055960" w:rsidRPr="00404B61" w:rsidRDefault="00F3537E" w:rsidP="00D962D1">
      <w:pPr>
        <w:rPr>
          <w:rFonts w:ascii="Arial" w:hAnsi="Arial" w:cs="Arial"/>
          <w:i/>
          <w:iCs/>
          <w:sz w:val="22"/>
          <w:szCs w:val="22"/>
        </w:rPr>
      </w:pPr>
      <w:r w:rsidRPr="00404B61">
        <w:rPr>
          <w:rFonts w:ascii="Arial" w:hAnsi="Arial" w:cs="Arial"/>
          <w:i/>
          <w:iCs/>
          <w:sz w:val="22"/>
          <w:szCs w:val="22"/>
        </w:rPr>
        <w:t>Questions a</w:t>
      </w:r>
      <w:r w:rsidR="00400677">
        <w:rPr>
          <w:rFonts w:ascii="Arial" w:hAnsi="Arial" w:cs="Arial"/>
          <w:i/>
          <w:iCs/>
          <w:sz w:val="22"/>
          <w:szCs w:val="22"/>
        </w:rPr>
        <w:t>fter</w:t>
      </w:r>
      <w:r w:rsidRPr="00404B61">
        <w:rPr>
          <w:rFonts w:ascii="Arial" w:hAnsi="Arial" w:cs="Arial"/>
          <w:i/>
          <w:iCs/>
          <w:sz w:val="22"/>
          <w:szCs w:val="22"/>
        </w:rPr>
        <w:t xml:space="preserve"> </w:t>
      </w:r>
      <w:r w:rsidR="00055960" w:rsidRPr="00404B61">
        <w:rPr>
          <w:rFonts w:ascii="Arial" w:hAnsi="Arial" w:cs="Arial"/>
          <w:i/>
          <w:iCs/>
          <w:sz w:val="22"/>
          <w:szCs w:val="22"/>
        </w:rPr>
        <w:t xml:space="preserve">Presentations </w:t>
      </w:r>
    </w:p>
    <w:p w14:paraId="7D68B664" w14:textId="0BC44B15" w:rsidR="005B4F6B" w:rsidRPr="005B4F6B" w:rsidRDefault="00F3537E" w:rsidP="005B4F6B">
      <w:pPr>
        <w:rPr>
          <w:rFonts w:ascii="Arial" w:hAnsi="Arial" w:cs="Arial"/>
          <w:sz w:val="22"/>
          <w:szCs w:val="22"/>
        </w:rPr>
      </w:pPr>
      <w:r w:rsidRPr="00404B61">
        <w:rPr>
          <w:rFonts w:ascii="Arial" w:hAnsi="Arial" w:cs="Arial"/>
          <w:i/>
          <w:iCs/>
          <w:sz w:val="22"/>
          <w:szCs w:val="22"/>
        </w:rPr>
        <w:t>Q</w:t>
      </w:r>
      <w:r w:rsidR="00754928" w:rsidRPr="00404B61">
        <w:rPr>
          <w:rFonts w:ascii="Arial" w:hAnsi="Arial" w:cs="Arial"/>
          <w:i/>
          <w:iCs/>
          <w:sz w:val="22"/>
          <w:szCs w:val="22"/>
        </w:rPr>
        <w:t xml:space="preserve"> (Eric Scharf)</w:t>
      </w:r>
      <w:r w:rsidR="00404B61">
        <w:rPr>
          <w:rFonts w:ascii="Arial" w:hAnsi="Arial" w:cs="Arial"/>
          <w:sz w:val="22"/>
          <w:szCs w:val="22"/>
        </w:rPr>
        <w:t>:</w:t>
      </w:r>
      <w:r w:rsidR="005B4F6B" w:rsidRPr="005B4F6B">
        <w:rPr>
          <w:rFonts w:asciiTheme="minorHAnsi" w:eastAsiaTheme="minorHAnsi" w:hAnsiTheme="minorHAnsi" w:cstheme="minorBidi"/>
          <w:sz w:val="22"/>
          <w:szCs w:val="22"/>
        </w:rPr>
        <w:t xml:space="preserve"> </w:t>
      </w:r>
      <w:r w:rsidR="005B4F6B" w:rsidRPr="005B4F6B">
        <w:rPr>
          <w:rFonts w:ascii="Arial" w:hAnsi="Arial" w:cs="Arial"/>
          <w:sz w:val="22"/>
          <w:szCs w:val="22"/>
        </w:rPr>
        <w:t>What has been the year to year comparison on the number of total claims?  How many health care visits did not happen as a result of the PHE?</w:t>
      </w:r>
    </w:p>
    <w:p w14:paraId="5C7B0E2E" w14:textId="541E4330" w:rsidR="00F3537E" w:rsidRDefault="005B4F6B" w:rsidP="00D962D1">
      <w:pPr>
        <w:rPr>
          <w:rFonts w:ascii="Arial" w:hAnsi="Arial" w:cs="Arial"/>
          <w:sz w:val="22"/>
          <w:szCs w:val="22"/>
        </w:rPr>
      </w:pPr>
      <w:r w:rsidRPr="00404B61">
        <w:rPr>
          <w:rFonts w:ascii="Arial" w:hAnsi="Arial" w:cs="Arial"/>
          <w:i/>
          <w:iCs/>
          <w:sz w:val="22"/>
          <w:szCs w:val="22"/>
        </w:rPr>
        <w:t>A</w:t>
      </w:r>
      <w:r w:rsidR="00404B61">
        <w:rPr>
          <w:rFonts w:ascii="Arial" w:hAnsi="Arial" w:cs="Arial"/>
          <w:sz w:val="22"/>
          <w:szCs w:val="22"/>
        </w:rPr>
        <w:t>:</w:t>
      </w:r>
      <w:r>
        <w:rPr>
          <w:rFonts w:ascii="Arial" w:hAnsi="Arial" w:cs="Arial"/>
          <w:sz w:val="22"/>
          <w:szCs w:val="22"/>
        </w:rPr>
        <w:t xml:space="preserve"> DHCF does not have accurate enough data to estimate this yet. However, DHCF is working on a data product to address these questions right now and can anecdotally say that total claims are lower. </w:t>
      </w:r>
    </w:p>
    <w:p w14:paraId="14AC3D10" w14:textId="77777777" w:rsidR="00754928" w:rsidRDefault="00754928" w:rsidP="00D962D1">
      <w:pPr>
        <w:rPr>
          <w:rFonts w:ascii="Arial" w:hAnsi="Arial" w:cs="Arial"/>
          <w:sz w:val="22"/>
          <w:szCs w:val="22"/>
        </w:rPr>
      </w:pPr>
    </w:p>
    <w:p w14:paraId="2DAD48F6" w14:textId="7B05BA38" w:rsidR="00754928" w:rsidRDefault="005B4F6B" w:rsidP="00754928">
      <w:pPr>
        <w:rPr>
          <w:rFonts w:ascii="Arial" w:hAnsi="Arial" w:cs="Arial"/>
          <w:sz w:val="22"/>
          <w:szCs w:val="22"/>
        </w:rPr>
      </w:pPr>
      <w:r w:rsidRPr="00404B61">
        <w:rPr>
          <w:rFonts w:ascii="Arial" w:hAnsi="Arial" w:cs="Arial"/>
          <w:i/>
          <w:iCs/>
          <w:sz w:val="22"/>
          <w:szCs w:val="22"/>
        </w:rPr>
        <w:t>Q</w:t>
      </w:r>
      <w:r w:rsidR="00754928" w:rsidRPr="00404B61">
        <w:rPr>
          <w:rFonts w:ascii="Arial" w:hAnsi="Arial" w:cs="Arial"/>
          <w:i/>
          <w:iCs/>
          <w:sz w:val="22"/>
          <w:szCs w:val="22"/>
        </w:rPr>
        <w:t xml:space="preserve"> (</w:t>
      </w:r>
      <w:r w:rsidR="0096665A" w:rsidRPr="00404B61">
        <w:rPr>
          <w:rFonts w:ascii="Arial" w:hAnsi="Arial" w:cs="Arial"/>
          <w:i/>
          <w:iCs/>
          <w:sz w:val="22"/>
          <w:szCs w:val="22"/>
        </w:rPr>
        <w:t xml:space="preserve">Dr. </w:t>
      </w:r>
      <w:r w:rsidR="00754928" w:rsidRPr="00404B61">
        <w:rPr>
          <w:rFonts w:ascii="Arial" w:hAnsi="Arial" w:cs="Arial"/>
          <w:i/>
          <w:iCs/>
          <w:sz w:val="22"/>
          <w:szCs w:val="22"/>
        </w:rPr>
        <w:t>Barbara Bazron)</w:t>
      </w:r>
      <w:r w:rsidR="00754928">
        <w:rPr>
          <w:rFonts w:ascii="Arial" w:hAnsi="Arial" w:cs="Arial"/>
          <w:sz w:val="22"/>
          <w:szCs w:val="22"/>
        </w:rPr>
        <w:t xml:space="preserve">: </w:t>
      </w:r>
      <w:r w:rsidR="00754928" w:rsidRPr="00754928">
        <w:rPr>
          <w:rFonts w:ascii="Arial" w:hAnsi="Arial" w:cs="Arial"/>
          <w:sz w:val="22"/>
          <w:szCs w:val="22"/>
        </w:rPr>
        <w:t>State Mental Health and Substance Use Commissioners have been advocating for the continuation of "telephone only" services because of the positive outcomes related to patient access and retention.  Is DHCF following the Federal government</w:t>
      </w:r>
      <w:r w:rsidR="00754928">
        <w:rPr>
          <w:rFonts w:ascii="Arial" w:hAnsi="Arial" w:cs="Arial"/>
          <w:sz w:val="22"/>
          <w:szCs w:val="22"/>
        </w:rPr>
        <w:t>’</w:t>
      </w:r>
      <w:r w:rsidR="00754928" w:rsidRPr="00754928">
        <w:rPr>
          <w:rFonts w:ascii="Arial" w:hAnsi="Arial" w:cs="Arial"/>
          <w:sz w:val="22"/>
          <w:szCs w:val="22"/>
        </w:rPr>
        <w:t>s response to this request?</w:t>
      </w:r>
    </w:p>
    <w:p w14:paraId="51B4D85B" w14:textId="30B6F7CD" w:rsidR="00754928" w:rsidRDefault="00754928" w:rsidP="00754928">
      <w:pPr>
        <w:rPr>
          <w:rFonts w:ascii="Arial" w:hAnsi="Arial" w:cs="Arial"/>
          <w:sz w:val="22"/>
          <w:szCs w:val="22"/>
        </w:rPr>
      </w:pPr>
      <w:r w:rsidRPr="00404B61">
        <w:rPr>
          <w:rFonts w:ascii="Arial" w:hAnsi="Arial" w:cs="Arial"/>
          <w:i/>
          <w:iCs/>
          <w:sz w:val="22"/>
          <w:szCs w:val="22"/>
        </w:rPr>
        <w:t>A</w:t>
      </w:r>
      <w:r>
        <w:rPr>
          <w:rFonts w:ascii="Arial" w:hAnsi="Arial" w:cs="Arial"/>
          <w:sz w:val="22"/>
          <w:szCs w:val="22"/>
        </w:rPr>
        <w:t>: Yes -we have been</w:t>
      </w:r>
      <w:r w:rsidR="00D61C34">
        <w:rPr>
          <w:rFonts w:ascii="Arial" w:hAnsi="Arial" w:cs="Arial"/>
          <w:sz w:val="22"/>
          <w:szCs w:val="22"/>
        </w:rPr>
        <w:t xml:space="preserve"> following federal government action</w:t>
      </w:r>
      <w:r>
        <w:rPr>
          <w:rFonts w:ascii="Arial" w:hAnsi="Arial" w:cs="Arial"/>
          <w:sz w:val="22"/>
          <w:szCs w:val="22"/>
        </w:rPr>
        <w:t xml:space="preserve"> and all DC government work has been in line with federal guidance</w:t>
      </w:r>
      <w:r w:rsidR="00D61C34">
        <w:rPr>
          <w:rFonts w:ascii="Arial" w:hAnsi="Arial" w:cs="Arial"/>
          <w:sz w:val="22"/>
          <w:szCs w:val="22"/>
        </w:rPr>
        <w:t xml:space="preserve"> or gone beyond it. </w:t>
      </w:r>
      <w:bookmarkStart w:id="0" w:name="_GoBack"/>
      <w:bookmarkEnd w:id="0"/>
      <w:r>
        <w:rPr>
          <w:rFonts w:ascii="Arial" w:hAnsi="Arial" w:cs="Arial"/>
          <w:sz w:val="22"/>
          <w:szCs w:val="22"/>
        </w:rPr>
        <w:t xml:space="preserve"> </w:t>
      </w:r>
    </w:p>
    <w:p w14:paraId="71865237" w14:textId="77777777" w:rsidR="00754928" w:rsidRDefault="00754928" w:rsidP="00754928">
      <w:pPr>
        <w:rPr>
          <w:rFonts w:ascii="Arial" w:hAnsi="Arial" w:cs="Arial"/>
          <w:sz w:val="22"/>
          <w:szCs w:val="22"/>
        </w:rPr>
      </w:pPr>
    </w:p>
    <w:p w14:paraId="08E09C42" w14:textId="059D9714" w:rsidR="00754928" w:rsidRDefault="00754928" w:rsidP="0096665A">
      <w:pPr>
        <w:rPr>
          <w:rFonts w:ascii="Arial" w:hAnsi="Arial" w:cs="Arial"/>
          <w:sz w:val="22"/>
          <w:szCs w:val="22"/>
        </w:rPr>
      </w:pPr>
      <w:r w:rsidRPr="00404B61">
        <w:rPr>
          <w:rFonts w:ascii="Arial" w:hAnsi="Arial" w:cs="Arial"/>
          <w:i/>
          <w:iCs/>
          <w:sz w:val="22"/>
          <w:szCs w:val="22"/>
        </w:rPr>
        <w:t>Q</w:t>
      </w:r>
      <w:r w:rsidR="0096665A" w:rsidRPr="00404B61">
        <w:rPr>
          <w:rFonts w:ascii="Arial" w:hAnsi="Arial" w:cs="Arial"/>
          <w:i/>
          <w:iCs/>
          <w:sz w:val="22"/>
          <w:szCs w:val="22"/>
        </w:rPr>
        <w:t xml:space="preserve"> (Dr. Barbara Bazron)</w:t>
      </w:r>
      <w:r>
        <w:rPr>
          <w:rFonts w:ascii="Arial" w:hAnsi="Arial" w:cs="Arial"/>
          <w:sz w:val="22"/>
          <w:szCs w:val="22"/>
        </w:rPr>
        <w:t xml:space="preserve">: </w:t>
      </w:r>
      <w:r w:rsidR="0096665A" w:rsidRPr="0096665A">
        <w:rPr>
          <w:rFonts w:ascii="Arial" w:hAnsi="Arial" w:cs="Arial"/>
          <w:sz w:val="22"/>
          <w:szCs w:val="22"/>
        </w:rPr>
        <w:t>Does the data related to behavioral health telehealth services include all claims or just FFS?  If both, can you break out FFS claims?</w:t>
      </w:r>
      <w:r w:rsidR="0096665A">
        <w:rPr>
          <w:rFonts w:ascii="Arial" w:hAnsi="Arial" w:cs="Arial"/>
          <w:sz w:val="22"/>
          <w:szCs w:val="22"/>
        </w:rPr>
        <w:t xml:space="preserve"> </w:t>
      </w:r>
    </w:p>
    <w:p w14:paraId="184FD5AD" w14:textId="2973DF92" w:rsidR="0096665A" w:rsidRDefault="0096665A" w:rsidP="0096665A">
      <w:pPr>
        <w:rPr>
          <w:rFonts w:ascii="Arial" w:hAnsi="Arial" w:cs="Arial"/>
          <w:sz w:val="22"/>
          <w:szCs w:val="22"/>
        </w:rPr>
      </w:pPr>
      <w:r w:rsidRPr="00404B61">
        <w:rPr>
          <w:rFonts w:ascii="Arial" w:hAnsi="Arial" w:cs="Arial"/>
          <w:i/>
          <w:iCs/>
          <w:sz w:val="22"/>
          <w:szCs w:val="22"/>
        </w:rPr>
        <w:t>A</w:t>
      </w:r>
      <w:r>
        <w:rPr>
          <w:rFonts w:ascii="Arial" w:hAnsi="Arial" w:cs="Arial"/>
          <w:sz w:val="22"/>
          <w:szCs w:val="22"/>
        </w:rPr>
        <w:t xml:space="preserve">: Yes -according to an internal dashboard, 75% of the behavioral health claims have been FFS. </w:t>
      </w:r>
    </w:p>
    <w:p w14:paraId="5D54BAE1" w14:textId="16923796" w:rsidR="0096665A" w:rsidRDefault="0096665A" w:rsidP="0096665A">
      <w:pPr>
        <w:rPr>
          <w:rFonts w:ascii="Arial" w:hAnsi="Arial" w:cs="Arial"/>
          <w:sz w:val="22"/>
          <w:szCs w:val="22"/>
        </w:rPr>
      </w:pPr>
    </w:p>
    <w:p w14:paraId="19B0C57C" w14:textId="77777777" w:rsidR="004A3813" w:rsidRPr="004A3813" w:rsidRDefault="0096665A" w:rsidP="004A3813">
      <w:pPr>
        <w:rPr>
          <w:rFonts w:ascii="Arial" w:hAnsi="Arial" w:cs="Arial"/>
          <w:sz w:val="22"/>
          <w:szCs w:val="22"/>
        </w:rPr>
      </w:pPr>
      <w:r w:rsidRPr="00404B61">
        <w:rPr>
          <w:rFonts w:ascii="Arial" w:hAnsi="Arial" w:cs="Arial"/>
          <w:i/>
          <w:iCs/>
          <w:sz w:val="22"/>
          <w:szCs w:val="22"/>
        </w:rPr>
        <w:t>Q</w:t>
      </w:r>
      <w:r w:rsidR="001170F2" w:rsidRPr="00404B61">
        <w:rPr>
          <w:rFonts w:ascii="Arial" w:hAnsi="Arial" w:cs="Arial"/>
          <w:i/>
          <w:iCs/>
          <w:sz w:val="22"/>
          <w:szCs w:val="22"/>
        </w:rPr>
        <w:t xml:space="preserve"> (Dr. Barbara Bazron)</w:t>
      </w:r>
      <w:r w:rsidR="001170F2">
        <w:rPr>
          <w:rFonts w:ascii="Arial" w:hAnsi="Arial" w:cs="Arial"/>
          <w:sz w:val="22"/>
          <w:szCs w:val="22"/>
        </w:rPr>
        <w:t xml:space="preserve">: </w:t>
      </w:r>
      <w:r w:rsidR="004A3813" w:rsidRPr="004A3813">
        <w:rPr>
          <w:rFonts w:ascii="Arial" w:hAnsi="Arial" w:cs="Arial"/>
          <w:sz w:val="22"/>
          <w:szCs w:val="22"/>
        </w:rPr>
        <w:t>How many behavioral health providers are enrolled with the HIE?</w:t>
      </w:r>
    </w:p>
    <w:p w14:paraId="026B33E9" w14:textId="52B3BC3B" w:rsidR="0096665A" w:rsidRDefault="004A3813" w:rsidP="0096665A">
      <w:pPr>
        <w:rPr>
          <w:rFonts w:ascii="Arial" w:hAnsi="Arial" w:cs="Arial"/>
          <w:sz w:val="22"/>
          <w:szCs w:val="22"/>
        </w:rPr>
      </w:pPr>
      <w:r w:rsidRPr="00404B61">
        <w:rPr>
          <w:rFonts w:ascii="Arial" w:hAnsi="Arial" w:cs="Arial"/>
          <w:i/>
          <w:iCs/>
          <w:sz w:val="22"/>
          <w:szCs w:val="22"/>
        </w:rPr>
        <w:t>A</w:t>
      </w:r>
      <w:r w:rsidR="00715F99">
        <w:rPr>
          <w:rFonts w:ascii="Arial" w:hAnsi="Arial" w:cs="Arial"/>
          <w:i/>
          <w:iCs/>
          <w:sz w:val="22"/>
          <w:szCs w:val="22"/>
        </w:rPr>
        <w:t xml:space="preserve"> (delivered after the meeting)</w:t>
      </w:r>
      <w:r>
        <w:rPr>
          <w:rFonts w:ascii="Arial" w:hAnsi="Arial" w:cs="Arial"/>
          <w:sz w:val="22"/>
          <w:szCs w:val="22"/>
        </w:rPr>
        <w:t>:</w:t>
      </w:r>
      <w:r w:rsidR="00715F99">
        <w:rPr>
          <w:rFonts w:ascii="Arial" w:hAnsi="Arial" w:cs="Arial"/>
          <w:sz w:val="22"/>
          <w:szCs w:val="22"/>
        </w:rPr>
        <w:t xml:space="preserve"> </w:t>
      </w:r>
      <w:proofErr w:type="spellStart"/>
      <w:r w:rsidR="00715F99">
        <w:rPr>
          <w:rFonts w:ascii="Arial" w:hAnsi="Arial" w:cs="Arial"/>
          <w:sz w:val="22"/>
          <w:szCs w:val="22"/>
        </w:rPr>
        <w:t>xx,xxx</w:t>
      </w:r>
      <w:proofErr w:type="spellEnd"/>
      <w:r>
        <w:rPr>
          <w:rFonts w:ascii="Arial" w:hAnsi="Arial" w:cs="Arial"/>
          <w:sz w:val="22"/>
          <w:szCs w:val="22"/>
        </w:rPr>
        <w:t xml:space="preserve"> </w:t>
      </w:r>
    </w:p>
    <w:p w14:paraId="7C1E3919" w14:textId="2E8168BF" w:rsidR="004A3813" w:rsidRDefault="004A3813" w:rsidP="0096665A">
      <w:pPr>
        <w:rPr>
          <w:rFonts w:ascii="Arial" w:hAnsi="Arial" w:cs="Arial"/>
          <w:sz w:val="22"/>
          <w:szCs w:val="22"/>
        </w:rPr>
      </w:pPr>
    </w:p>
    <w:p w14:paraId="359C3A2F" w14:textId="75393C0F" w:rsidR="004A3813" w:rsidRDefault="004A3813" w:rsidP="0096665A">
      <w:pPr>
        <w:rPr>
          <w:rFonts w:ascii="Arial" w:hAnsi="Arial" w:cs="Arial"/>
          <w:sz w:val="22"/>
          <w:szCs w:val="22"/>
        </w:rPr>
      </w:pPr>
      <w:r w:rsidRPr="00404B61">
        <w:rPr>
          <w:rFonts w:ascii="Arial" w:hAnsi="Arial" w:cs="Arial"/>
          <w:i/>
          <w:iCs/>
          <w:sz w:val="22"/>
          <w:szCs w:val="22"/>
        </w:rPr>
        <w:t>Q (</w:t>
      </w:r>
      <w:r w:rsidR="00CA447F" w:rsidRPr="00404B61">
        <w:rPr>
          <w:rFonts w:ascii="Arial" w:hAnsi="Arial" w:cs="Arial"/>
          <w:i/>
          <w:iCs/>
          <w:sz w:val="22"/>
          <w:szCs w:val="22"/>
        </w:rPr>
        <w:t>Ambrose Lane, Jr. and Barbara Bazron)</w:t>
      </w:r>
      <w:r w:rsidR="00CA447F">
        <w:rPr>
          <w:rFonts w:ascii="Arial" w:hAnsi="Arial" w:cs="Arial"/>
          <w:sz w:val="22"/>
          <w:szCs w:val="22"/>
        </w:rPr>
        <w:t>: What is the status of the consent management grant?</w:t>
      </w:r>
    </w:p>
    <w:p w14:paraId="2FC213F8" w14:textId="1E7CEF87" w:rsidR="00CA447F" w:rsidRDefault="00CA447F" w:rsidP="0096665A">
      <w:pPr>
        <w:rPr>
          <w:rFonts w:ascii="Arial" w:hAnsi="Arial" w:cs="Arial"/>
          <w:sz w:val="22"/>
          <w:szCs w:val="22"/>
        </w:rPr>
      </w:pPr>
      <w:r w:rsidRPr="00404B61">
        <w:rPr>
          <w:rFonts w:ascii="Arial" w:hAnsi="Arial" w:cs="Arial"/>
          <w:i/>
          <w:iCs/>
          <w:sz w:val="22"/>
          <w:szCs w:val="22"/>
        </w:rPr>
        <w:t>A</w:t>
      </w:r>
      <w:r>
        <w:rPr>
          <w:rFonts w:ascii="Arial" w:hAnsi="Arial" w:cs="Arial"/>
          <w:sz w:val="22"/>
          <w:szCs w:val="22"/>
        </w:rPr>
        <w:t>: {Defer to Jordan}</w:t>
      </w:r>
    </w:p>
    <w:p w14:paraId="39FDDE11" w14:textId="5B3D0BB7" w:rsidR="00C631D3" w:rsidRDefault="00C631D3" w:rsidP="0096665A">
      <w:pPr>
        <w:rPr>
          <w:rFonts w:ascii="Arial" w:hAnsi="Arial" w:cs="Arial"/>
          <w:sz w:val="22"/>
          <w:szCs w:val="22"/>
        </w:rPr>
      </w:pPr>
    </w:p>
    <w:p w14:paraId="2E43F7B3" w14:textId="77777777" w:rsidR="005317A1" w:rsidRPr="005317A1" w:rsidRDefault="00C631D3" w:rsidP="005317A1">
      <w:pPr>
        <w:rPr>
          <w:rFonts w:ascii="Arial" w:hAnsi="Arial" w:cs="Arial"/>
          <w:sz w:val="22"/>
          <w:szCs w:val="22"/>
        </w:rPr>
      </w:pPr>
      <w:r w:rsidRPr="005317A1">
        <w:rPr>
          <w:rFonts w:ascii="Arial" w:hAnsi="Arial" w:cs="Arial"/>
          <w:i/>
          <w:iCs/>
          <w:sz w:val="22"/>
          <w:szCs w:val="22"/>
        </w:rPr>
        <w:t>Q (</w:t>
      </w:r>
      <w:proofErr w:type="spellStart"/>
      <w:r w:rsidRPr="005317A1">
        <w:rPr>
          <w:rFonts w:ascii="Arial" w:hAnsi="Arial" w:cs="Arial"/>
          <w:i/>
          <w:iCs/>
          <w:sz w:val="22"/>
          <w:szCs w:val="22"/>
        </w:rPr>
        <w:t>Zenia</w:t>
      </w:r>
      <w:proofErr w:type="spellEnd"/>
      <w:r w:rsidRPr="005317A1">
        <w:rPr>
          <w:rFonts w:ascii="Arial" w:hAnsi="Arial" w:cs="Arial"/>
          <w:i/>
          <w:iCs/>
          <w:sz w:val="22"/>
          <w:szCs w:val="22"/>
        </w:rPr>
        <w:t xml:space="preserve"> </w:t>
      </w:r>
      <w:r w:rsidR="00AF5544" w:rsidRPr="005317A1">
        <w:rPr>
          <w:rFonts w:ascii="Arial" w:hAnsi="Arial" w:cs="Arial"/>
          <w:i/>
          <w:iCs/>
          <w:sz w:val="22"/>
          <w:szCs w:val="22"/>
        </w:rPr>
        <w:t>Sánchez)</w:t>
      </w:r>
      <w:r w:rsidR="00AF5544">
        <w:rPr>
          <w:rFonts w:ascii="Arial" w:hAnsi="Arial" w:cs="Arial"/>
          <w:sz w:val="22"/>
          <w:szCs w:val="22"/>
        </w:rPr>
        <w:t xml:space="preserve">: </w:t>
      </w:r>
      <w:r w:rsidR="005317A1" w:rsidRPr="005317A1">
        <w:rPr>
          <w:rFonts w:ascii="Arial" w:hAnsi="Arial" w:cs="Arial"/>
          <w:sz w:val="22"/>
          <w:szCs w:val="22"/>
        </w:rPr>
        <w:t>Has the District sought funding from CMS to assist beneficiaries to access telehealth services as it has for providers?  If not, will it seek funding?</w:t>
      </w:r>
    </w:p>
    <w:p w14:paraId="4FF747A4" w14:textId="62591B2B" w:rsidR="00C631D3" w:rsidRDefault="005317A1" w:rsidP="0096665A">
      <w:pPr>
        <w:rPr>
          <w:rFonts w:ascii="Arial" w:hAnsi="Arial" w:cs="Arial"/>
          <w:sz w:val="22"/>
          <w:szCs w:val="22"/>
        </w:rPr>
      </w:pPr>
      <w:r w:rsidRPr="005317A1">
        <w:rPr>
          <w:rFonts w:ascii="Arial" w:hAnsi="Arial" w:cs="Arial"/>
          <w:i/>
          <w:iCs/>
          <w:sz w:val="22"/>
          <w:szCs w:val="22"/>
        </w:rPr>
        <w:t>A</w:t>
      </w:r>
      <w:r>
        <w:rPr>
          <w:rFonts w:ascii="Arial" w:hAnsi="Arial" w:cs="Arial"/>
          <w:sz w:val="22"/>
          <w:szCs w:val="22"/>
        </w:rPr>
        <w:t xml:space="preserve">: Most CMS opportunities are provider-centric. However, the District recognizes the need to improve beneficiaries’ ability to access telehealth and will monitor an apply for appropriate opportunities. </w:t>
      </w:r>
    </w:p>
    <w:p w14:paraId="36183DC7" w14:textId="5B06D6C7" w:rsidR="00CA447F" w:rsidRDefault="00CA447F" w:rsidP="0096665A">
      <w:pPr>
        <w:rPr>
          <w:rFonts w:ascii="Arial" w:hAnsi="Arial" w:cs="Arial"/>
          <w:sz w:val="22"/>
          <w:szCs w:val="22"/>
        </w:rPr>
      </w:pPr>
    </w:p>
    <w:p w14:paraId="306A882E" w14:textId="10E078A8" w:rsidR="00CA447F" w:rsidRDefault="00CA447F" w:rsidP="0096665A">
      <w:pPr>
        <w:rPr>
          <w:rFonts w:ascii="Arial" w:hAnsi="Arial" w:cs="Arial"/>
          <w:sz w:val="22"/>
          <w:szCs w:val="22"/>
        </w:rPr>
      </w:pPr>
      <w:r w:rsidRPr="00404B61">
        <w:rPr>
          <w:rFonts w:ascii="Arial" w:hAnsi="Arial" w:cs="Arial"/>
          <w:i/>
          <w:iCs/>
          <w:sz w:val="22"/>
          <w:szCs w:val="22"/>
        </w:rPr>
        <w:t>Q</w:t>
      </w:r>
      <w:r w:rsidR="00404B61" w:rsidRPr="00404B61">
        <w:rPr>
          <w:rFonts w:ascii="Arial" w:hAnsi="Arial" w:cs="Arial"/>
          <w:i/>
          <w:iCs/>
          <w:sz w:val="22"/>
          <w:szCs w:val="22"/>
        </w:rPr>
        <w:t xml:space="preserve"> (Ambrose Lane, Jr.)</w:t>
      </w:r>
      <w:r>
        <w:rPr>
          <w:rFonts w:ascii="Arial" w:hAnsi="Arial" w:cs="Arial"/>
          <w:sz w:val="22"/>
          <w:szCs w:val="22"/>
        </w:rPr>
        <w:t xml:space="preserve">: </w:t>
      </w:r>
      <w:r w:rsidR="00D00CBA">
        <w:rPr>
          <w:rFonts w:ascii="Arial" w:hAnsi="Arial" w:cs="Arial"/>
          <w:sz w:val="22"/>
          <w:szCs w:val="22"/>
        </w:rPr>
        <w:t>What was the percentage of those using audio-only telehealth?</w:t>
      </w:r>
    </w:p>
    <w:p w14:paraId="220B9526" w14:textId="5E1625F2" w:rsidR="00D00CBA" w:rsidRDefault="00D00CBA" w:rsidP="0096665A">
      <w:pPr>
        <w:rPr>
          <w:rFonts w:ascii="Arial" w:hAnsi="Arial" w:cs="Arial"/>
          <w:sz w:val="22"/>
          <w:szCs w:val="22"/>
        </w:rPr>
      </w:pPr>
      <w:r>
        <w:rPr>
          <w:rFonts w:ascii="Arial" w:hAnsi="Arial" w:cs="Arial"/>
          <w:sz w:val="22"/>
          <w:szCs w:val="22"/>
        </w:rPr>
        <w:t>A: Unfortunately, we cannot tell that via our data system.</w:t>
      </w:r>
    </w:p>
    <w:p w14:paraId="12BA9832" w14:textId="1B6D837E" w:rsidR="0003276D" w:rsidRDefault="0003276D" w:rsidP="0096665A">
      <w:pPr>
        <w:rPr>
          <w:rFonts w:ascii="Arial" w:hAnsi="Arial" w:cs="Arial"/>
          <w:sz w:val="22"/>
          <w:szCs w:val="22"/>
        </w:rPr>
      </w:pPr>
    </w:p>
    <w:p w14:paraId="535A3DA2" w14:textId="0887A9C6" w:rsidR="0003276D" w:rsidRDefault="0003276D" w:rsidP="0096665A">
      <w:pPr>
        <w:rPr>
          <w:rFonts w:ascii="Arial" w:hAnsi="Arial" w:cs="Arial"/>
          <w:sz w:val="22"/>
          <w:szCs w:val="22"/>
        </w:rPr>
      </w:pPr>
      <w:r w:rsidRPr="00715F99">
        <w:rPr>
          <w:rFonts w:ascii="Arial" w:hAnsi="Arial" w:cs="Arial"/>
          <w:i/>
          <w:iCs/>
          <w:sz w:val="22"/>
          <w:szCs w:val="22"/>
        </w:rPr>
        <w:t>Q</w:t>
      </w:r>
      <w:r w:rsidR="00715F99" w:rsidRPr="00715F99">
        <w:rPr>
          <w:rFonts w:ascii="Arial" w:hAnsi="Arial" w:cs="Arial"/>
          <w:i/>
          <w:iCs/>
          <w:sz w:val="22"/>
          <w:szCs w:val="22"/>
        </w:rPr>
        <w:t xml:space="preserve">: </w:t>
      </w:r>
      <w:r w:rsidRPr="00715F99">
        <w:rPr>
          <w:rFonts w:ascii="Arial" w:hAnsi="Arial" w:cs="Arial"/>
          <w:i/>
          <w:iCs/>
          <w:sz w:val="22"/>
          <w:szCs w:val="22"/>
        </w:rPr>
        <w:t>(</w:t>
      </w:r>
      <w:r w:rsidR="00715F99" w:rsidRPr="00715F99">
        <w:rPr>
          <w:rFonts w:ascii="Arial" w:hAnsi="Arial" w:cs="Arial"/>
          <w:i/>
          <w:iCs/>
          <w:sz w:val="22"/>
          <w:szCs w:val="22"/>
        </w:rPr>
        <w:t>Dr. Brian Choi)</w:t>
      </w:r>
      <w:r w:rsidR="00715F99">
        <w:rPr>
          <w:rFonts w:ascii="Arial" w:hAnsi="Arial" w:cs="Arial"/>
          <w:sz w:val="22"/>
          <w:szCs w:val="22"/>
        </w:rPr>
        <w:t xml:space="preserve">: </w:t>
      </w:r>
      <w:r w:rsidRPr="0003276D">
        <w:rPr>
          <w:rFonts w:ascii="Arial" w:hAnsi="Arial" w:cs="Arial"/>
          <w:sz w:val="22"/>
          <w:szCs w:val="22"/>
        </w:rPr>
        <w:t>The N</w:t>
      </w:r>
      <w:r w:rsidR="00715F99">
        <w:rPr>
          <w:rFonts w:ascii="Arial" w:hAnsi="Arial" w:cs="Arial"/>
          <w:sz w:val="22"/>
          <w:szCs w:val="22"/>
        </w:rPr>
        <w:t>ational Public Health Emergency</w:t>
      </w:r>
      <w:r w:rsidRPr="0003276D">
        <w:rPr>
          <w:rFonts w:ascii="Arial" w:hAnsi="Arial" w:cs="Arial"/>
          <w:sz w:val="22"/>
          <w:szCs w:val="22"/>
        </w:rPr>
        <w:t xml:space="preserve"> is set to expire on Oct 25. Should we be building into our expectations for another extension?</w:t>
      </w:r>
    </w:p>
    <w:p w14:paraId="75D83497" w14:textId="4556CAC8" w:rsidR="00715F99" w:rsidRPr="00754928" w:rsidRDefault="00715F99" w:rsidP="0096665A">
      <w:pPr>
        <w:rPr>
          <w:rFonts w:ascii="Arial" w:hAnsi="Arial" w:cs="Arial"/>
          <w:sz w:val="22"/>
          <w:szCs w:val="22"/>
        </w:rPr>
      </w:pPr>
      <w:r w:rsidRPr="00715F99">
        <w:rPr>
          <w:rFonts w:ascii="Arial" w:hAnsi="Arial" w:cs="Arial"/>
          <w:i/>
          <w:iCs/>
          <w:sz w:val="22"/>
          <w:szCs w:val="22"/>
        </w:rPr>
        <w:t>A (not delivered at meeting)</w:t>
      </w:r>
      <w:r>
        <w:rPr>
          <w:rFonts w:ascii="Arial" w:hAnsi="Arial" w:cs="Arial"/>
          <w:sz w:val="22"/>
          <w:szCs w:val="22"/>
        </w:rPr>
        <w:t>: DHCF is prepared for the PHE to end or be extended. The end of the PHE will affect telehealth, the eligibility of beneficiaries who were enrolled at the beginning of the PHE, and more.</w:t>
      </w:r>
    </w:p>
    <w:p w14:paraId="07E33C78" w14:textId="77777777" w:rsidR="005B7931" w:rsidRDefault="005B7931" w:rsidP="00AA6ADA">
      <w:pPr>
        <w:jc w:val="both"/>
        <w:rPr>
          <w:rFonts w:ascii="Arial" w:hAnsi="Arial" w:cs="Arial"/>
          <w:b/>
          <w:sz w:val="22"/>
          <w:szCs w:val="22"/>
          <w:u w:val="single"/>
        </w:rPr>
      </w:pPr>
    </w:p>
    <w:p w14:paraId="2457CCCB" w14:textId="1AC1A860" w:rsidR="004919C6" w:rsidRPr="00BA6DDE" w:rsidRDefault="00B7645D" w:rsidP="00DF4231">
      <w:pPr>
        <w:jc w:val="both"/>
        <w:rPr>
          <w:rFonts w:ascii="Arial" w:hAnsi="Arial" w:cs="Arial"/>
          <w:b/>
          <w:i/>
          <w:iCs/>
          <w:sz w:val="22"/>
          <w:szCs w:val="22"/>
          <w:u w:val="single"/>
        </w:rPr>
      </w:pPr>
      <w:r>
        <w:rPr>
          <w:rFonts w:ascii="Arial" w:hAnsi="Arial" w:cs="Arial"/>
          <w:b/>
          <w:i/>
          <w:iCs/>
          <w:sz w:val="22"/>
          <w:szCs w:val="22"/>
          <w:u w:val="single"/>
        </w:rPr>
        <w:t xml:space="preserve">Provider and Stakeholder Experience and Feedback on Access to Health Care Through Technology </w:t>
      </w:r>
    </w:p>
    <w:p w14:paraId="6740717F" w14:textId="2C7AD1B3" w:rsidR="008A782D" w:rsidRDefault="00BA6DDE" w:rsidP="008E5BA7">
      <w:pPr>
        <w:rPr>
          <w:rFonts w:ascii="Arial" w:hAnsi="Arial" w:cs="Arial"/>
          <w:sz w:val="22"/>
          <w:szCs w:val="22"/>
        </w:rPr>
      </w:pPr>
      <w:r>
        <w:rPr>
          <w:rFonts w:ascii="Arial" w:hAnsi="Arial" w:cs="Arial"/>
          <w:sz w:val="22"/>
          <w:szCs w:val="22"/>
        </w:rPr>
        <w:t xml:space="preserve">The meeting </w:t>
      </w:r>
      <w:r w:rsidR="00B7645D">
        <w:rPr>
          <w:rFonts w:ascii="Arial" w:hAnsi="Arial" w:cs="Arial"/>
          <w:sz w:val="22"/>
          <w:szCs w:val="22"/>
        </w:rPr>
        <w:t>asked specific providers with experience with telehealth during the pandemic, along with stakeholders with experience doing outreach through technology to share their answers to the 2 questions</w:t>
      </w:r>
      <w:r>
        <w:rPr>
          <w:rFonts w:ascii="Arial" w:hAnsi="Arial" w:cs="Arial"/>
          <w:sz w:val="22"/>
          <w:szCs w:val="22"/>
        </w:rPr>
        <w:t xml:space="preserve">. </w:t>
      </w:r>
      <w:r w:rsidR="00467D04">
        <w:rPr>
          <w:rFonts w:ascii="Arial" w:hAnsi="Arial" w:cs="Arial"/>
          <w:sz w:val="22"/>
          <w:szCs w:val="22"/>
        </w:rPr>
        <w:t>The following reflec</w:t>
      </w:r>
      <w:r w:rsidR="00B7645D">
        <w:rPr>
          <w:rFonts w:ascii="Arial" w:hAnsi="Arial" w:cs="Arial"/>
          <w:sz w:val="22"/>
          <w:szCs w:val="22"/>
        </w:rPr>
        <w:t>ts their verbal testimony</w:t>
      </w:r>
      <w:r w:rsidR="00467D04">
        <w:rPr>
          <w:rFonts w:ascii="Arial" w:hAnsi="Arial" w:cs="Arial"/>
          <w:sz w:val="22"/>
          <w:szCs w:val="22"/>
        </w:rPr>
        <w:t xml:space="preserve">. </w:t>
      </w:r>
    </w:p>
    <w:p w14:paraId="6351941B" w14:textId="4BABB303" w:rsidR="00BA6DDE" w:rsidRDefault="00BA6DDE" w:rsidP="008E5BA7">
      <w:pPr>
        <w:rPr>
          <w:rFonts w:ascii="Arial" w:hAnsi="Arial" w:cs="Arial"/>
          <w:sz w:val="22"/>
          <w:szCs w:val="22"/>
        </w:rPr>
      </w:pPr>
    </w:p>
    <w:p w14:paraId="14FF66D0" w14:textId="100546A5" w:rsidR="00BA6DDE" w:rsidRPr="00467D04" w:rsidRDefault="00B7645D" w:rsidP="008E5BA7">
      <w:pPr>
        <w:rPr>
          <w:rFonts w:ascii="Arial" w:hAnsi="Arial" w:cs="Arial"/>
          <w:i/>
          <w:iCs/>
          <w:sz w:val="22"/>
          <w:szCs w:val="22"/>
        </w:rPr>
      </w:pPr>
      <w:r>
        <w:rPr>
          <w:rFonts w:ascii="Arial" w:hAnsi="Arial" w:cs="Arial"/>
          <w:i/>
          <w:iCs/>
          <w:sz w:val="22"/>
          <w:szCs w:val="22"/>
        </w:rPr>
        <w:t>Iona Health (</w:t>
      </w:r>
      <w:r w:rsidR="00D0697D">
        <w:rPr>
          <w:rFonts w:ascii="Arial" w:hAnsi="Arial" w:cs="Arial"/>
          <w:i/>
          <w:iCs/>
          <w:sz w:val="22"/>
          <w:szCs w:val="22"/>
        </w:rPr>
        <w:t>Melissa Susser and Julia Pruitt</w:t>
      </w:r>
      <w:r>
        <w:rPr>
          <w:rFonts w:ascii="Arial" w:hAnsi="Arial" w:cs="Arial"/>
          <w:i/>
          <w:iCs/>
          <w:sz w:val="22"/>
          <w:szCs w:val="22"/>
        </w:rPr>
        <w:t>)</w:t>
      </w:r>
    </w:p>
    <w:p w14:paraId="7D72E905" w14:textId="30779EF6" w:rsidR="006C20BA" w:rsidRDefault="00D0697D" w:rsidP="006C20BA">
      <w:pPr>
        <w:pStyle w:val="ListParagraph"/>
        <w:numPr>
          <w:ilvl w:val="0"/>
          <w:numId w:val="27"/>
        </w:numPr>
        <w:rPr>
          <w:rFonts w:ascii="Arial" w:hAnsi="Arial" w:cs="Arial"/>
          <w:sz w:val="22"/>
          <w:szCs w:val="22"/>
        </w:rPr>
      </w:pPr>
      <w:r>
        <w:rPr>
          <w:rFonts w:ascii="Arial" w:hAnsi="Arial" w:cs="Arial"/>
          <w:sz w:val="22"/>
          <w:szCs w:val="22"/>
        </w:rPr>
        <w:t>For patients with memory loss issues, telehealth has impacted care in large ways</w:t>
      </w:r>
    </w:p>
    <w:p w14:paraId="781A0A52" w14:textId="7975D2EE" w:rsidR="00D0697D" w:rsidRDefault="00D0697D" w:rsidP="00D0697D">
      <w:pPr>
        <w:pStyle w:val="ListParagraph"/>
        <w:numPr>
          <w:ilvl w:val="1"/>
          <w:numId w:val="27"/>
        </w:numPr>
        <w:rPr>
          <w:rFonts w:ascii="Arial" w:hAnsi="Arial" w:cs="Arial"/>
          <w:sz w:val="22"/>
          <w:szCs w:val="22"/>
        </w:rPr>
      </w:pPr>
      <w:r>
        <w:rPr>
          <w:rFonts w:ascii="Arial" w:hAnsi="Arial" w:cs="Arial"/>
          <w:sz w:val="22"/>
          <w:szCs w:val="22"/>
        </w:rPr>
        <w:t xml:space="preserve">Specialists seem to be more available and easier to schedule </w:t>
      </w:r>
    </w:p>
    <w:p w14:paraId="3829ED19" w14:textId="13220E24" w:rsidR="00D0697D" w:rsidRDefault="00D0697D" w:rsidP="00D0697D">
      <w:pPr>
        <w:pStyle w:val="ListParagraph"/>
        <w:numPr>
          <w:ilvl w:val="1"/>
          <w:numId w:val="27"/>
        </w:numPr>
        <w:rPr>
          <w:rFonts w:ascii="Arial" w:hAnsi="Arial" w:cs="Arial"/>
          <w:sz w:val="22"/>
          <w:szCs w:val="22"/>
        </w:rPr>
      </w:pPr>
      <w:r>
        <w:rPr>
          <w:rFonts w:ascii="Arial" w:hAnsi="Arial" w:cs="Arial"/>
          <w:sz w:val="22"/>
          <w:szCs w:val="22"/>
        </w:rPr>
        <w:t>Families are more able to participate in medical consultations</w:t>
      </w:r>
    </w:p>
    <w:p w14:paraId="1C852B69" w14:textId="420C0E26" w:rsidR="00D0697D" w:rsidRDefault="00D0697D" w:rsidP="00D0697D">
      <w:pPr>
        <w:pStyle w:val="ListParagraph"/>
        <w:numPr>
          <w:ilvl w:val="1"/>
          <w:numId w:val="27"/>
        </w:numPr>
        <w:rPr>
          <w:rFonts w:ascii="Arial" w:hAnsi="Arial" w:cs="Arial"/>
          <w:sz w:val="22"/>
          <w:szCs w:val="22"/>
        </w:rPr>
      </w:pPr>
      <w:r>
        <w:rPr>
          <w:rFonts w:ascii="Arial" w:hAnsi="Arial" w:cs="Arial"/>
          <w:sz w:val="22"/>
          <w:szCs w:val="22"/>
        </w:rPr>
        <w:t>It’s less of a hassle for patients who struggle to get out the door to attend appointments</w:t>
      </w:r>
    </w:p>
    <w:p w14:paraId="6431958B" w14:textId="6BDE4E0F" w:rsidR="00D0697D" w:rsidRDefault="00D0697D" w:rsidP="00D0697D">
      <w:pPr>
        <w:pStyle w:val="ListParagraph"/>
        <w:numPr>
          <w:ilvl w:val="0"/>
          <w:numId w:val="27"/>
        </w:numPr>
        <w:rPr>
          <w:rFonts w:ascii="Arial" w:hAnsi="Arial" w:cs="Arial"/>
          <w:sz w:val="22"/>
          <w:szCs w:val="22"/>
        </w:rPr>
      </w:pPr>
      <w:r>
        <w:rPr>
          <w:rFonts w:ascii="Arial" w:hAnsi="Arial" w:cs="Arial"/>
          <w:sz w:val="22"/>
          <w:szCs w:val="22"/>
        </w:rPr>
        <w:t>For those delivering services citywide, there are still gaps in telehealth access</w:t>
      </w:r>
    </w:p>
    <w:p w14:paraId="4A658325" w14:textId="24C6A441" w:rsidR="00D0697D" w:rsidRDefault="00D0697D" w:rsidP="00D0697D">
      <w:pPr>
        <w:pStyle w:val="ListParagraph"/>
        <w:numPr>
          <w:ilvl w:val="1"/>
          <w:numId w:val="27"/>
        </w:numPr>
        <w:rPr>
          <w:rFonts w:ascii="Arial" w:hAnsi="Arial" w:cs="Arial"/>
          <w:sz w:val="22"/>
          <w:szCs w:val="22"/>
        </w:rPr>
      </w:pPr>
      <w:r>
        <w:rPr>
          <w:rFonts w:ascii="Arial" w:hAnsi="Arial" w:cs="Arial"/>
          <w:sz w:val="22"/>
          <w:szCs w:val="22"/>
        </w:rPr>
        <w:t>Beneficiaries aren’t always comfortable entering a telehealth appointment</w:t>
      </w:r>
    </w:p>
    <w:p w14:paraId="73982A40" w14:textId="06D89259" w:rsidR="00D0697D" w:rsidRDefault="00D0697D" w:rsidP="00D0697D">
      <w:pPr>
        <w:pStyle w:val="ListParagraph"/>
        <w:numPr>
          <w:ilvl w:val="1"/>
          <w:numId w:val="27"/>
        </w:numPr>
        <w:rPr>
          <w:rFonts w:ascii="Arial" w:hAnsi="Arial" w:cs="Arial"/>
          <w:sz w:val="22"/>
          <w:szCs w:val="22"/>
        </w:rPr>
      </w:pPr>
      <w:r>
        <w:rPr>
          <w:rFonts w:ascii="Arial" w:hAnsi="Arial" w:cs="Arial"/>
          <w:sz w:val="22"/>
          <w:szCs w:val="22"/>
        </w:rPr>
        <w:t>Digital and phone access affects who can make and use telehealth appointments</w:t>
      </w:r>
    </w:p>
    <w:p w14:paraId="3D73245E" w14:textId="65DF794B" w:rsidR="00D0697D" w:rsidRDefault="00D0697D" w:rsidP="00D0697D">
      <w:pPr>
        <w:pStyle w:val="ListParagraph"/>
        <w:numPr>
          <w:ilvl w:val="1"/>
          <w:numId w:val="27"/>
        </w:numPr>
        <w:rPr>
          <w:rFonts w:ascii="Arial" w:hAnsi="Arial" w:cs="Arial"/>
          <w:sz w:val="22"/>
          <w:szCs w:val="22"/>
        </w:rPr>
      </w:pPr>
      <w:r>
        <w:rPr>
          <w:rFonts w:ascii="Arial" w:hAnsi="Arial" w:cs="Arial"/>
          <w:sz w:val="22"/>
          <w:szCs w:val="22"/>
        </w:rPr>
        <w:t xml:space="preserve">Utility bills are an issue, and may remain so even after the Mayor’s assistance </w:t>
      </w:r>
    </w:p>
    <w:p w14:paraId="291271E0" w14:textId="77777777" w:rsidR="008A782D" w:rsidRDefault="008A782D" w:rsidP="008E5BA7">
      <w:pPr>
        <w:rPr>
          <w:rFonts w:ascii="Arial" w:hAnsi="Arial" w:cs="Arial"/>
          <w:sz w:val="22"/>
          <w:szCs w:val="22"/>
        </w:rPr>
      </w:pPr>
    </w:p>
    <w:p w14:paraId="7578C5D4" w14:textId="5DF6FDFE" w:rsidR="00E60966" w:rsidRPr="00DD2B76" w:rsidRDefault="00B7645D" w:rsidP="008E5BA7">
      <w:pPr>
        <w:rPr>
          <w:rFonts w:ascii="Arial" w:hAnsi="Arial" w:cs="Arial"/>
          <w:i/>
          <w:iCs/>
          <w:sz w:val="22"/>
          <w:szCs w:val="22"/>
        </w:rPr>
      </w:pPr>
      <w:r>
        <w:rPr>
          <w:rFonts w:ascii="Arial" w:hAnsi="Arial" w:cs="Arial"/>
          <w:i/>
          <w:iCs/>
          <w:sz w:val="22"/>
          <w:szCs w:val="22"/>
        </w:rPr>
        <w:t>DC Health Care Alliance</w:t>
      </w:r>
      <w:r w:rsidR="001F166C">
        <w:rPr>
          <w:rFonts w:ascii="Arial" w:hAnsi="Arial" w:cs="Arial"/>
          <w:i/>
          <w:iCs/>
          <w:sz w:val="22"/>
          <w:szCs w:val="22"/>
        </w:rPr>
        <w:t xml:space="preserve"> (Ambrose Lane, Jr.)</w:t>
      </w:r>
    </w:p>
    <w:p w14:paraId="4A9D1D7A" w14:textId="777DB91F" w:rsidR="00631F79" w:rsidRDefault="007C2A3D" w:rsidP="00631F79">
      <w:pPr>
        <w:pStyle w:val="ListParagraph"/>
        <w:numPr>
          <w:ilvl w:val="0"/>
          <w:numId w:val="28"/>
        </w:numPr>
        <w:rPr>
          <w:rFonts w:ascii="Arial" w:hAnsi="Arial" w:cs="Arial"/>
          <w:sz w:val="22"/>
          <w:szCs w:val="22"/>
        </w:rPr>
      </w:pPr>
      <w:r>
        <w:rPr>
          <w:rFonts w:ascii="Arial" w:hAnsi="Arial" w:cs="Arial"/>
          <w:sz w:val="22"/>
          <w:szCs w:val="22"/>
        </w:rPr>
        <w:t>DC’s outreach through technology tools isn’t enough</w:t>
      </w:r>
    </w:p>
    <w:p w14:paraId="2D33C303" w14:textId="72A55C9D" w:rsidR="002517CE" w:rsidRDefault="002517CE" w:rsidP="002517CE">
      <w:pPr>
        <w:pStyle w:val="ListParagraph"/>
        <w:numPr>
          <w:ilvl w:val="1"/>
          <w:numId w:val="28"/>
        </w:numPr>
        <w:rPr>
          <w:rFonts w:ascii="Arial" w:hAnsi="Arial" w:cs="Arial"/>
          <w:sz w:val="22"/>
          <w:szCs w:val="22"/>
        </w:rPr>
      </w:pPr>
      <w:r>
        <w:rPr>
          <w:rFonts w:ascii="Arial" w:hAnsi="Arial" w:cs="Arial"/>
          <w:sz w:val="22"/>
          <w:szCs w:val="22"/>
        </w:rPr>
        <w:t>The Mayor announced 25,000 people will have their broadband paid today</w:t>
      </w:r>
    </w:p>
    <w:p w14:paraId="4CDED7D0" w14:textId="4F101A3A" w:rsidR="002517CE" w:rsidRDefault="002517CE" w:rsidP="002517CE">
      <w:pPr>
        <w:pStyle w:val="ListParagraph"/>
        <w:numPr>
          <w:ilvl w:val="2"/>
          <w:numId w:val="28"/>
        </w:numPr>
        <w:rPr>
          <w:rFonts w:ascii="Arial" w:hAnsi="Arial" w:cs="Arial"/>
          <w:sz w:val="22"/>
          <w:szCs w:val="22"/>
        </w:rPr>
      </w:pPr>
      <w:r>
        <w:rPr>
          <w:rFonts w:ascii="Arial" w:hAnsi="Arial" w:cs="Arial"/>
          <w:sz w:val="22"/>
          <w:szCs w:val="22"/>
        </w:rPr>
        <w:t>Implies they couldn’t access information or telehealth before</w:t>
      </w:r>
    </w:p>
    <w:p w14:paraId="37CB1332" w14:textId="0EBD996E" w:rsidR="002517CE" w:rsidRDefault="002517CE" w:rsidP="002517CE">
      <w:pPr>
        <w:pStyle w:val="ListParagraph"/>
        <w:numPr>
          <w:ilvl w:val="2"/>
          <w:numId w:val="28"/>
        </w:numPr>
        <w:rPr>
          <w:rFonts w:ascii="Arial" w:hAnsi="Arial" w:cs="Arial"/>
          <w:sz w:val="22"/>
          <w:szCs w:val="22"/>
        </w:rPr>
      </w:pPr>
      <w:r>
        <w:rPr>
          <w:rFonts w:ascii="Arial" w:hAnsi="Arial" w:cs="Arial"/>
          <w:sz w:val="22"/>
          <w:szCs w:val="22"/>
        </w:rPr>
        <w:t>There may be others that don’t qualify for the program</w:t>
      </w:r>
    </w:p>
    <w:p w14:paraId="5B146BA6" w14:textId="3EBCCFB2" w:rsidR="007C2A3D" w:rsidRDefault="007C2A3D" w:rsidP="002517CE">
      <w:pPr>
        <w:pStyle w:val="ListParagraph"/>
        <w:numPr>
          <w:ilvl w:val="0"/>
          <w:numId w:val="28"/>
        </w:numPr>
        <w:rPr>
          <w:rFonts w:ascii="Arial" w:hAnsi="Arial" w:cs="Arial"/>
          <w:sz w:val="22"/>
          <w:szCs w:val="22"/>
        </w:rPr>
      </w:pPr>
      <w:r>
        <w:rPr>
          <w:rFonts w:ascii="Arial" w:hAnsi="Arial" w:cs="Arial"/>
          <w:sz w:val="22"/>
          <w:szCs w:val="22"/>
        </w:rPr>
        <w:t>DC should rely on trusted organizations, rather than directly through the agency</w:t>
      </w:r>
    </w:p>
    <w:p w14:paraId="6C78AFC3" w14:textId="6D4ABD3C" w:rsidR="007C2A3D" w:rsidRDefault="007C2A3D" w:rsidP="007C2A3D">
      <w:pPr>
        <w:pStyle w:val="ListParagraph"/>
        <w:numPr>
          <w:ilvl w:val="1"/>
          <w:numId w:val="28"/>
        </w:numPr>
        <w:rPr>
          <w:rFonts w:ascii="Arial" w:hAnsi="Arial" w:cs="Arial"/>
          <w:sz w:val="22"/>
          <w:szCs w:val="22"/>
        </w:rPr>
      </w:pPr>
      <w:r>
        <w:rPr>
          <w:rFonts w:ascii="Arial" w:hAnsi="Arial" w:cs="Arial"/>
          <w:sz w:val="22"/>
          <w:szCs w:val="22"/>
        </w:rPr>
        <w:t>People don’t always get information where you expect it</w:t>
      </w:r>
    </w:p>
    <w:p w14:paraId="674A8D12" w14:textId="587A8E16" w:rsidR="007C2A3D" w:rsidRDefault="007C2A3D" w:rsidP="007C2A3D">
      <w:pPr>
        <w:pStyle w:val="ListParagraph"/>
        <w:numPr>
          <w:ilvl w:val="2"/>
          <w:numId w:val="28"/>
        </w:numPr>
        <w:rPr>
          <w:rFonts w:ascii="Arial" w:hAnsi="Arial" w:cs="Arial"/>
          <w:sz w:val="22"/>
          <w:szCs w:val="22"/>
        </w:rPr>
      </w:pPr>
      <w:r>
        <w:rPr>
          <w:rFonts w:ascii="Arial" w:hAnsi="Arial" w:cs="Arial"/>
          <w:sz w:val="22"/>
          <w:szCs w:val="22"/>
        </w:rPr>
        <w:t>Example: corner stores are more important than libraries in some respects</w:t>
      </w:r>
    </w:p>
    <w:p w14:paraId="70A9BB74" w14:textId="1C819D70" w:rsidR="007C2A3D" w:rsidRDefault="007C2A3D" w:rsidP="007C2A3D">
      <w:pPr>
        <w:pStyle w:val="ListParagraph"/>
        <w:numPr>
          <w:ilvl w:val="1"/>
          <w:numId w:val="28"/>
        </w:numPr>
        <w:rPr>
          <w:rFonts w:ascii="Arial" w:hAnsi="Arial" w:cs="Arial"/>
          <w:sz w:val="22"/>
          <w:szCs w:val="22"/>
        </w:rPr>
      </w:pPr>
      <w:r>
        <w:rPr>
          <w:rFonts w:ascii="Arial" w:hAnsi="Arial" w:cs="Arial"/>
          <w:sz w:val="22"/>
          <w:szCs w:val="22"/>
        </w:rPr>
        <w:t>DHCF leadership has heard the need to rely on community intermediaries but hasn’t acted on that yet</w:t>
      </w:r>
    </w:p>
    <w:p w14:paraId="338188D6" w14:textId="6D13FABA" w:rsidR="007C2A3D" w:rsidRDefault="002517CE" w:rsidP="007C2A3D">
      <w:pPr>
        <w:pStyle w:val="ListParagraph"/>
        <w:numPr>
          <w:ilvl w:val="1"/>
          <w:numId w:val="28"/>
        </w:numPr>
        <w:rPr>
          <w:rFonts w:ascii="Arial" w:hAnsi="Arial" w:cs="Arial"/>
          <w:sz w:val="22"/>
          <w:szCs w:val="22"/>
        </w:rPr>
      </w:pPr>
      <w:r>
        <w:rPr>
          <w:rFonts w:ascii="Arial" w:hAnsi="Arial" w:cs="Arial"/>
          <w:sz w:val="22"/>
          <w:szCs w:val="22"/>
        </w:rPr>
        <w:t>Tamara: providers are ready to help disseminate information</w:t>
      </w:r>
    </w:p>
    <w:p w14:paraId="35D48EC6" w14:textId="4D84B76D" w:rsidR="002517CE" w:rsidRDefault="002517CE" w:rsidP="002517CE">
      <w:pPr>
        <w:pStyle w:val="ListParagraph"/>
        <w:numPr>
          <w:ilvl w:val="1"/>
          <w:numId w:val="28"/>
        </w:numPr>
        <w:rPr>
          <w:rFonts w:ascii="Arial" w:hAnsi="Arial" w:cs="Arial"/>
          <w:sz w:val="22"/>
          <w:szCs w:val="22"/>
        </w:rPr>
      </w:pPr>
      <w:r>
        <w:rPr>
          <w:rFonts w:ascii="Arial" w:hAnsi="Arial" w:cs="Arial"/>
          <w:sz w:val="22"/>
          <w:szCs w:val="22"/>
        </w:rPr>
        <w:t>Robert: Word about this should be passed along to the full MCAC, on how to use trusted spaces and community organizations to mediate</w:t>
      </w:r>
    </w:p>
    <w:p w14:paraId="7EDFC673" w14:textId="77777777" w:rsidR="003924EC" w:rsidRPr="00631F79" w:rsidRDefault="003924EC" w:rsidP="003924EC">
      <w:pPr>
        <w:pStyle w:val="ListParagraph"/>
        <w:rPr>
          <w:rFonts w:ascii="Arial" w:hAnsi="Arial" w:cs="Arial"/>
          <w:sz w:val="22"/>
          <w:szCs w:val="22"/>
        </w:rPr>
      </w:pPr>
    </w:p>
    <w:p w14:paraId="72956BA2" w14:textId="61412D51" w:rsidR="00BD4D62" w:rsidRPr="002F53E5" w:rsidRDefault="00B7645D" w:rsidP="008E5BA7">
      <w:pPr>
        <w:rPr>
          <w:rFonts w:ascii="Arial" w:hAnsi="Arial" w:cs="Arial"/>
          <w:i/>
          <w:iCs/>
          <w:sz w:val="22"/>
          <w:szCs w:val="22"/>
        </w:rPr>
      </w:pPr>
      <w:r>
        <w:rPr>
          <w:rFonts w:ascii="Arial" w:hAnsi="Arial" w:cs="Arial"/>
          <w:i/>
          <w:iCs/>
          <w:sz w:val="22"/>
          <w:szCs w:val="22"/>
        </w:rPr>
        <w:t xml:space="preserve">Mark LeVota, DC Behavioral Health Association </w:t>
      </w:r>
    </w:p>
    <w:p w14:paraId="0FEFE914" w14:textId="3CD8066B" w:rsidR="003924EC" w:rsidRDefault="00682635" w:rsidP="003924EC">
      <w:pPr>
        <w:pStyle w:val="ListParagraph"/>
        <w:numPr>
          <w:ilvl w:val="0"/>
          <w:numId w:val="29"/>
        </w:numPr>
        <w:rPr>
          <w:rFonts w:ascii="Arial" w:hAnsi="Arial" w:cs="Arial"/>
          <w:sz w:val="22"/>
          <w:szCs w:val="22"/>
        </w:rPr>
      </w:pPr>
      <w:r>
        <w:rPr>
          <w:rFonts w:ascii="Arial" w:hAnsi="Arial" w:cs="Arial"/>
          <w:sz w:val="22"/>
          <w:szCs w:val="22"/>
        </w:rPr>
        <w:t xml:space="preserve">DHCF deserves credit for making quick changes that affected DCBHA providers </w:t>
      </w:r>
    </w:p>
    <w:p w14:paraId="467B059F" w14:textId="7ACEA7BF" w:rsidR="00682635" w:rsidRDefault="00682635" w:rsidP="00682635">
      <w:pPr>
        <w:pStyle w:val="ListParagraph"/>
        <w:numPr>
          <w:ilvl w:val="1"/>
          <w:numId w:val="29"/>
        </w:numPr>
        <w:rPr>
          <w:rFonts w:ascii="Arial" w:hAnsi="Arial" w:cs="Arial"/>
          <w:sz w:val="22"/>
          <w:szCs w:val="22"/>
        </w:rPr>
      </w:pPr>
      <w:r>
        <w:rPr>
          <w:rFonts w:ascii="Arial" w:hAnsi="Arial" w:cs="Arial"/>
          <w:sz w:val="22"/>
          <w:szCs w:val="22"/>
        </w:rPr>
        <w:t>Many providers would have lost beneficiaries who needed care during the pandemic</w:t>
      </w:r>
    </w:p>
    <w:p w14:paraId="650650E2" w14:textId="7A5A116A" w:rsidR="00682635" w:rsidRDefault="00682635" w:rsidP="00682635">
      <w:pPr>
        <w:pStyle w:val="ListParagraph"/>
        <w:numPr>
          <w:ilvl w:val="0"/>
          <w:numId w:val="29"/>
        </w:numPr>
        <w:rPr>
          <w:rFonts w:ascii="Arial" w:hAnsi="Arial" w:cs="Arial"/>
          <w:sz w:val="22"/>
          <w:szCs w:val="22"/>
        </w:rPr>
      </w:pPr>
      <w:r>
        <w:rPr>
          <w:rFonts w:ascii="Arial" w:hAnsi="Arial" w:cs="Arial"/>
          <w:sz w:val="22"/>
          <w:szCs w:val="22"/>
        </w:rPr>
        <w:t>Telehealth in the behavioral setting can often be the same care, just delivered in a different way</w:t>
      </w:r>
    </w:p>
    <w:p w14:paraId="6C5B091D" w14:textId="051FCFFF" w:rsidR="00682635" w:rsidRDefault="00682635" w:rsidP="00682635">
      <w:pPr>
        <w:pStyle w:val="ListParagraph"/>
        <w:numPr>
          <w:ilvl w:val="1"/>
          <w:numId w:val="29"/>
        </w:numPr>
        <w:rPr>
          <w:rFonts w:ascii="Arial" w:hAnsi="Arial" w:cs="Arial"/>
          <w:sz w:val="22"/>
          <w:szCs w:val="22"/>
        </w:rPr>
      </w:pPr>
      <w:r>
        <w:rPr>
          <w:rFonts w:ascii="Arial" w:hAnsi="Arial" w:cs="Arial"/>
          <w:sz w:val="22"/>
          <w:szCs w:val="22"/>
        </w:rPr>
        <w:t xml:space="preserve">Has made it easier to see patients </w:t>
      </w:r>
    </w:p>
    <w:p w14:paraId="307B0B5B" w14:textId="409FB61C" w:rsidR="00682635" w:rsidRDefault="00682635" w:rsidP="00682635">
      <w:pPr>
        <w:pStyle w:val="ListParagraph"/>
        <w:numPr>
          <w:ilvl w:val="1"/>
          <w:numId w:val="29"/>
        </w:numPr>
        <w:rPr>
          <w:rFonts w:ascii="Arial" w:hAnsi="Arial" w:cs="Arial"/>
          <w:sz w:val="22"/>
          <w:szCs w:val="22"/>
        </w:rPr>
      </w:pPr>
      <w:r>
        <w:rPr>
          <w:rFonts w:ascii="Arial" w:hAnsi="Arial" w:cs="Arial"/>
          <w:sz w:val="22"/>
          <w:szCs w:val="22"/>
        </w:rPr>
        <w:t xml:space="preserve">Has reduced downtime between patients </w:t>
      </w:r>
    </w:p>
    <w:p w14:paraId="311DF67F" w14:textId="084EF357" w:rsidR="00682635" w:rsidRDefault="00682635" w:rsidP="00682635">
      <w:pPr>
        <w:pStyle w:val="ListParagraph"/>
        <w:numPr>
          <w:ilvl w:val="0"/>
          <w:numId w:val="29"/>
        </w:numPr>
        <w:rPr>
          <w:rFonts w:ascii="Arial" w:hAnsi="Arial" w:cs="Arial"/>
          <w:sz w:val="22"/>
          <w:szCs w:val="22"/>
        </w:rPr>
      </w:pPr>
      <w:r>
        <w:rPr>
          <w:rFonts w:ascii="Arial" w:hAnsi="Arial" w:cs="Arial"/>
          <w:sz w:val="22"/>
          <w:szCs w:val="22"/>
        </w:rPr>
        <w:t>There are still meaningful obstacles to telehealth during the pandemic and beyond</w:t>
      </w:r>
    </w:p>
    <w:p w14:paraId="60CCF8FF" w14:textId="1C4AAE1D" w:rsidR="00682635" w:rsidRDefault="00682635" w:rsidP="00682635">
      <w:pPr>
        <w:pStyle w:val="ListParagraph"/>
        <w:numPr>
          <w:ilvl w:val="1"/>
          <w:numId w:val="29"/>
        </w:numPr>
        <w:rPr>
          <w:rFonts w:ascii="Arial" w:hAnsi="Arial" w:cs="Arial"/>
          <w:sz w:val="22"/>
          <w:szCs w:val="22"/>
        </w:rPr>
      </w:pPr>
      <w:r>
        <w:rPr>
          <w:rFonts w:ascii="Arial" w:hAnsi="Arial" w:cs="Arial"/>
          <w:sz w:val="22"/>
          <w:szCs w:val="22"/>
        </w:rPr>
        <w:t>Sicker people who need more care are less likely to use telehealth</w:t>
      </w:r>
    </w:p>
    <w:p w14:paraId="78063E1D" w14:textId="72BB20F1" w:rsidR="00682635" w:rsidRDefault="00682635" w:rsidP="00682635">
      <w:pPr>
        <w:pStyle w:val="ListParagraph"/>
        <w:numPr>
          <w:ilvl w:val="1"/>
          <w:numId w:val="29"/>
        </w:numPr>
        <w:rPr>
          <w:rFonts w:ascii="Arial" w:hAnsi="Arial" w:cs="Arial"/>
          <w:sz w:val="22"/>
          <w:szCs w:val="22"/>
        </w:rPr>
      </w:pPr>
      <w:r>
        <w:rPr>
          <w:rFonts w:ascii="Arial" w:hAnsi="Arial" w:cs="Arial"/>
          <w:sz w:val="22"/>
          <w:szCs w:val="22"/>
        </w:rPr>
        <w:t>Many people DCBHA serves can only receive care in-home or in-clinic</w:t>
      </w:r>
    </w:p>
    <w:p w14:paraId="0FEBA0D6" w14:textId="2318A23E" w:rsidR="007B1085" w:rsidRDefault="007B1085" w:rsidP="00682635">
      <w:pPr>
        <w:pStyle w:val="ListParagraph"/>
        <w:numPr>
          <w:ilvl w:val="1"/>
          <w:numId w:val="29"/>
        </w:numPr>
        <w:rPr>
          <w:rFonts w:ascii="Arial" w:hAnsi="Arial" w:cs="Arial"/>
          <w:sz w:val="22"/>
          <w:szCs w:val="22"/>
        </w:rPr>
      </w:pPr>
      <w:r>
        <w:rPr>
          <w:rFonts w:ascii="Arial" w:hAnsi="Arial" w:cs="Arial"/>
          <w:sz w:val="22"/>
          <w:szCs w:val="22"/>
        </w:rPr>
        <w:t xml:space="preserve">Patients experiencing homelessness or without access to internet or phones cannot access telehealth </w:t>
      </w:r>
    </w:p>
    <w:p w14:paraId="0314E4BE" w14:textId="6B1CDE45" w:rsidR="007B1085" w:rsidRDefault="007B1085" w:rsidP="007B1085">
      <w:pPr>
        <w:pStyle w:val="ListParagraph"/>
        <w:numPr>
          <w:ilvl w:val="0"/>
          <w:numId w:val="33"/>
        </w:numPr>
        <w:rPr>
          <w:rFonts w:ascii="Arial" w:hAnsi="Arial" w:cs="Arial"/>
          <w:sz w:val="22"/>
          <w:szCs w:val="22"/>
        </w:rPr>
      </w:pPr>
      <w:r>
        <w:rPr>
          <w:rFonts w:ascii="Arial" w:hAnsi="Arial" w:cs="Arial"/>
          <w:sz w:val="22"/>
          <w:szCs w:val="22"/>
        </w:rPr>
        <w:t xml:space="preserve">There are still technological issues with translation and 3 way calls for translators </w:t>
      </w:r>
    </w:p>
    <w:p w14:paraId="4D87FCE5" w14:textId="49339BB7" w:rsidR="00BE1EC0" w:rsidRDefault="00BE1EC0" w:rsidP="007B1085">
      <w:pPr>
        <w:pStyle w:val="ListParagraph"/>
        <w:numPr>
          <w:ilvl w:val="0"/>
          <w:numId w:val="33"/>
        </w:numPr>
        <w:rPr>
          <w:rFonts w:ascii="Arial" w:hAnsi="Arial" w:cs="Arial"/>
          <w:sz w:val="22"/>
          <w:szCs w:val="22"/>
        </w:rPr>
      </w:pPr>
      <w:r>
        <w:rPr>
          <w:rFonts w:ascii="Arial" w:hAnsi="Arial" w:cs="Arial"/>
          <w:sz w:val="22"/>
          <w:szCs w:val="22"/>
        </w:rPr>
        <w:t xml:space="preserve">The Council has approved audio-only telehealth going forward </w:t>
      </w:r>
    </w:p>
    <w:p w14:paraId="5BE98549" w14:textId="452AE164" w:rsidR="00BE1EC0" w:rsidRPr="007B1085" w:rsidRDefault="00BE1EC0" w:rsidP="00BE1EC0">
      <w:pPr>
        <w:pStyle w:val="ListParagraph"/>
        <w:numPr>
          <w:ilvl w:val="1"/>
          <w:numId w:val="33"/>
        </w:numPr>
        <w:rPr>
          <w:rFonts w:ascii="Arial" w:hAnsi="Arial" w:cs="Arial"/>
          <w:sz w:val="22"/>
          <w:szCs w:val="22"/>
        </w:rPr>
      </w:pPr>
      <w:r>
        <w:rPr>
          <w:rFonts w:ascii="Arial" w:hAnsi="Arial" w:cs="Arial"/>
          <w:sz w:val="22"/>
          <w:szCs w:val="22"/>
        </w:rPr>
        <w:t xml:space="preserve">The PHE is likely to be extended so operationalizing this will be important </w:t>
      </w:r>
    </w:p>
    <w:p w14:paraId="1E7A8F98" w14:textId="061F6B36" w:rsidR="00557570" w:rsidRPr="00A54F88" w:rsidRDefault="00557570" w:rsidP="00A54F88">
      <w:pPr>
        <w:rPr>
          <w:rFonts w:ascii="Arial" w:hAnsi="Arial" w:cs="Arial"/>
          <w:sz w:val="22"/>
          <w:szCs w:val="22"/>
        </w:rPr>
      </w:pPr>
    </w:p>
    <w:p w14:paraId="64CA34F8" w14:textId="2E19C0C8" w:rsidR="008A2B4B" w:rsidRDefault="00467D04" w:rsidP="008A2B4B">
      <w:pPr>
        <w:jc w:val="both"/>
        <w:rPr>
          <w:rFonts w:ascii="Arial" w:hAnsi="Arial" w:cs="Arial"/>
          <w:b/>
          <w:sz w:val="22"/>
          <w:szCs w:val="22"/>
          <w:u w:val="single"/>
        </w:rPr>
      </w:pPr>
      <w:r>
        <w:rPr>
          <w:rFonts w:ascii="Arial" w:hAnsi="Arial" w:cs="Arial"/>
          <w:b/>
          <w:sz w:val="22"/>
          <w:szCs w:val="22"/>
          <w:u w:val="single"/>
        </w:rPr>
        <w:t>Takeaways and Next Steps</w:t>
      </w:r>
    </w:p>
    <w:p w14:paraId="075406D4" w14:textId="2BF618DB" w:rsidR="00793D33" w:rsidRDefault="00467D04" w:rsidP="00793D33">
      <w:pPr>
        <w:rPr>
          <w:rFonts w:ascii="Arial" w:hAnsi="Arial" w:cs="Arial"/>
          <w:sz w:val="22"/>
          <w:szCs w:val="22"/>
        </w:rPr>
      </w:pPr>
      <w:r>
        <w:rPr>
          <w:rFonts w:ascii="Arial" w:hAnsi="Arial" w:cs="Arial"/>
          <w:sz w:val="22"/>
          <w:szCs w:val="22"/>
        </w:rPr>
        <w:t xml:space="preserve">Robert will </w:t>
      </w:r>
      <w:r w:rsidR="00B7645D">
        <w:rPr>
          <w:rFonts w:ascii="Arial" w:hAnsi="Arial" w:cs="Arial"/>
          <w:sz w:val="22"/>
          <w:szCs w:val="22"/>
        </w:rPr>
        <w:t>solicit Subcommittee feedback on the key questions related to access to health care through technology at the next meeting, as there was not enough time to open up discussion</w:t>
      </w:r>
      <w:r w:rsidR="00A54F88">
        <w:rPr>
          <w:rFonts w:ascii="Arial" w:hAnsi="Arial" w:cs="Arial"/>
          <w:sz w:val="22"/>
          <w:szCs w:val="22"/>
        </w:rPr>
        <w:t xml:space="preserve"> to the full group</w:t>
      </w:r>
      <w:r w:rsidR="00B72CD0">
        <w:rPr>
          <w:rFonts w:ascii="Arial" w:hAnsi="Arial" w:cs="Arial"/>
          <w:sz w:val="22"/>
          <w:szCs w:val="22"/>
        </w:rPr>
        <w:t>.</w:t>
      </w:r>
      <w:r w:rsidR="00772E63">
        <w:rPr>
          <w:rFonts w:ascii="Arial" w:hAnsi="Arial" w:cs="Arial"/>
          <w:sz w:val="22"/>
          <w:szCs w:val="22"/>
        </w:rPr>
        <w:t xml:space="preserve"> </w:t>
      </w:r>
      <w:r w:rsidR="00B7645D">
        <w:rPr>
          <w:rFonts w:ascii="Arial" w:hAnsi="Arial" w:cs="Arial"/>
          <w:sz w:val="22"/>
          <w:szCs w:val="22"/>
        </w:rPr>
        <w:t xml:space="preserve">Taylor will forward on concerns </w:t>
      </w:r>
      <w:r w:rsidR="00A54F88">
        <w:rPr>
          <w:rFonts w:ascii="Arial" w:hAnsi="Arial" w:cs="Arial"/>
          <w:sz w:val="22"/>
          <w:szCs w:val="22"/>
        </w:rPr>
        <w:t>around</w:t>
      </w:r>
      <w:r w:rsidR="00EA74D3">
        <w:rPr>
          <w:rFonts w:ascii="Arial" w:hAnsi="Arial" w:cs="Arial"/>
          <w:sz w:val="22"/>
          <w:szCs w:val="22"/>
        </w:rPr>
        <w:t xml:space="preserve"> the use of community groups to do outreach</w:t>
      </w:r>
      <w:r w:rsidR="00A54F88">
        <w:rPr>
          <w:rFonts w:ascii="Arial" w:hAnsi="Arial" w:cs="Arial"/>
          <w:sz w:val="22"/>
          <w:szCs w:val="22"/>
        </w:rPr>
        <w:t xml:space="preserve"> </w:t>
      </w:r>
      <w:r w:rsidR="00B7645D">
        <w:rPr>
          <w:rFonts w:ascii="Arial" w:hAnsi="Arial" w:cs="Arial"/>
          <w:sz w:val="22"/>
          <w:szCs w:val="22"/>
        </w:rPr>
        <w:t xml:space="preserve">to the MCAC in advance of the full group’s next meeting. </w:t>
      </w:r>
    </w:p>
    <w:p w14:paraId="178293CA" w14:textId="77777777" w:rsidR="009441D7" w:rsidRDefault="009441D7" w:rsidP="008E5BA7">
      <w:pPr>
        <w:rPr>
          <w:rFonts w:ascii="Arial" w:hAnsi="Arial" w:cs="Arial"/>
          <w:sz w:val="22"/>
          <w:szCs w:val="22"/>
        </w:rPr>
      </w:pPr>
    </w:p>
    <w:p w14:paraId="6F0CD5E5" w14:textId="77777777" w:rsidR="00CB72E8" w:rsidRPr="00B95094" w:rsidRDefault="00CB72E8" w:rsidP="008E5BA7">
      <w:pPr>
        <w:rPr>
          <w:rFonts w:ascii="Arial" w:hAnsi="Arial" w:cs="Arial"/>
          <w:b/>
          <w:i/>
          <w:sz w:val="22"/>
          <w:szCs w:val="22"/>
          <w:u w:val="single"/>
        </w:rPr>
      </w:pPr>
      <w:r w:rsidRPr="00B95094">
        <w:rPr>
          <w:rFonts w:ascii="Arial" w:hAnsi="Arial" w:cs="Arial"/>
          <w:b/>
          <w:i/>
          <w:sz w:val="22"/>
          <w:szCs w:val="22"/>
          <w:u w:val="single"/>
        </w:rPr>
        <w:t>Adjournment:</w:t>
      </w:r>
    </w:p>
    <w:p w14:paraId="5A76971E" w14:textId="2C56795E" w:rsidR="00FC44A5" w:rsidRPr="00FC44A5" w:rsidRDefault="00250ED2" w:rsidP="008E5BA7">
      <w:pPr>
        <w:rPr>
          <w:rFonts w:ascii="Arial" w:hAnsi="Arial" w:cs="Arial"/>
          <w:sz w:val="22"/>
          <w:szCs w:val="22"/>
        </w:rPr>
      </w:pPr>
      <w:r w:rsidRPr="00FD1AEF">
        <w:rPr>
          <w:rFonts w:ascii="Arial" w:hAnsi="Arial" w:cs="Arial"/>
          <w:sz w:val="22"/>
          <w:szCs w:val="22"/>
        </w:rPr>
        <w:t>Subcommittee Chair</w:t>
      </w:r>
      <w:r w:rsidR="00FC44A5" w:rsidRPr="00FD1AEF">
        <w:rPr>
          <w:rFonts w:ascii="Arial" w:hAnsi="Arial" w:cs="Arial"/>
          <w:sz w:val="22"/>
          <w:szCs w:val="22"/>
        </w:rPr>
        <w:t xml:space="preserve"> </w:t>
      </w:r>
      <w:r w:rsidR="00D10E06">
        <w:rPr>
          <w:rFonts w:ascii="Arial" w:hAnsi="Arial" w:cs="Arial"/>
          <w:sz w:val="22"/>
          <w:szCs w:val="22"/>
        </w:rPr>
        <w:t>Robert Hay, Jr.</w:t>
      </w:r>
      <w:r w:rsidR="00FC44A5" w:rsidRPr="00FD1AEF">
        <w:rPr>
          <w:rFonts w:ascii="Arial" w:hAnsi="Arial" w:cs="Arial"/>
          <w:sz w:val="22"/>
          <w:szCs w:val="22"/>
        </w:rPr>
        <w:t xml:space="preserve"> adjourned the meeting at </w:t>
      </w:r>
      <w:r w:rsidR="00D10E06">
        <w:rPr>
          <w:rFonts w:ascii="Arial" w:hAnsi="Arial" w:cs="Arial"/>
          <w:sz w:val="22"/>
          <w:szCs w:val="22"/>
        </w:rPr>
        <w:t>1</w:t>
      </w:r>
      <w:r w:rsidR="00B7645D">
        <w:rPr>
          <w:rFonts w:ascii="Arial" w:hAnsi="Arial" w:cs="Arial"/>
          <w:sz w:val="22"/>
          <w:szCs w:val="22"/>
        </w:rPr>
        <w:t>1</w:t>
      </w:r>
      <w:r w:rsidR="00FC44A5" w:rsidRPr="00FD1AEF">
        <w:rPr>
          <w:rFonts w:ascii="Arial" w:hAnsi="Arial" w:cs="Arial"/>
          <w:sz w:val="22"/>
          <w:szCs w:val="22"/>
        </w:rPr>
        <w:t>:</w:t>
      </w:r>
      <w:r w:rsidR="00B7645D">
        <w:rPr>
          <w:rFonts w:ascii="Arial" w:hAnsi="Arial" w:cs="Arial"/>
          <w:sz w:val="22"/>
          <w:szCs w:val="22"/>
        </w:rPr>
        <w:t>01</w:t>
      </w:r>
      <w:r w:rsidR="00CB72E8" w:rsidRPr="00FD1AEF">
        <w:rPr>
          <w:rFonts w:ascii="Arial" w:hAnsi="Arial" w:cs="Arial"/>
          <w:sz w:val="22"/>
          <w:szCs w:val="22"/>
        </w:rPr>
        <w:t xml:space="preserve"> </w:t>
      </w:r>
      <w:r w:rsidR="00D10E06">
        <w:rPr>
          <w:rFonts w:ascii="Arial" w:hAnsi="Arial" w:cs="Arial"/>
          <w:sz w:val="22"/>
          <w:szCs w:val="22"/>
        </w:rPr>
        <w:t>A</w:t>
      </w:r>
      <w:r w:rsidR="00CB72E8" w:rsidRPr="00FD1AEF">
        <w:rPr>
          <w:rFonts w:ascii="Arial" w:hAnsi="Arial" w:cs="Arial"/>
          <w:sz w:val="22"/>
          <w:szCs w:val="22"/>
        </w:rPr>
        <w:t>M</w:t>
      </w:r>
      <w:r w:rsidR="00FC44A5" w:rsidRPr="00FD1AEF">
        <w:rPr>
          <w:rFonts w:ascii="Arial" w:hAnsi="Arial" w:cs="Arial"/>
          <w:sz w:val="22"/>
          <w:szCs w:val="22"/>
        </w:rPr>
        <w:t>.</w:t>
      </w:r>
      <w:r w:rsidR="00FC44A5">
        <w:rPr>
          <w:rFonts w:ascii="Arial" w:hAnsi="Arial" w:cs="Arial"/>
          <w:sz w:val="22"/>
          <w:szCs w:val="22"/>
        </w:rPr>
        <w:t xml:space="preserve">  </w:t>
      </w:r>
    </w:p>
    <w:sectPr w:rsidR="00FC44A5" w:rsidRPr="00FC44A5" w:rsidSect="00D7592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91E9" w14:textId="77777777" w:rsidR="001E0B1B" w:rsidRDefault="001E0B1B" w:rsidP="00C14538">
      <w:r>
        <w:separator/>
      </w:r>
    </w:p>
  </w:endnote>
  <w:endnote w:type="continuationSeparator" w:id="0">
    <w:p w14:paraId="3560661A" w14:textId="77777777" w:rsidR="001E0B1B" w:rsidRDefault="001E0B1B" w:rsidP="00C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4725" w14:textId="77777777" w:rsidR="004756AE" w:rsidRDefault="0047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11394"/>
      <w:docPartObj>
        <w:docPartGallery w:val="Page Numbers (Bottom of Page)"/>
        <w:docPartUnique/>
      </w:docPartObj>
    </w:sdtPr>
    <w:sdtEndPr>
      <w:rPr>
        <w:noProof/>
      </w:rPr>
    </w:sdtEndPr>
    <w:sdtContent>
      <w:p w14:paraId="0B810A0F" w14:textId="0578B449" w:rsidR="004756AE" w:rsidRDefault="004756AE">
        <w:pPr>
          <w:pStyle w:val="Footer"/>
          <w:jc w:val="right"/>
        </w:pPr>
        <w:r>
          <w:fldChar w:fldCharType="begin"/>
        </w:r>
        <w:r>
          <w:instrText xml:space="preserve"> PAGE   \* MERGEFORMAT </w:instrText>
        </w:r>
        <w:r>
          <w:fldChar w:fldCharType="separate"/>
        </w:r>
        <w:r w:rsidR="00F822E6">
          <w:rPr>
            <w:noProof/>
          </w:rPr>
          <w:t>3</w:t>
        </w:r>
        <w:r>
          <w:rPr>
            <w:noProof/>
          </w:rPr>
          <w:fldChar w:fldCharType="end"/>
        </w:r>
      </w:p>
    </w:sdtContent>
  </w:sdt>
  <w:p w14:paraId="706B9393" w14:textId="77777777" w:rsidR="004756AE" w:rsidRDefault="00475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B84E" w14:textId="77777777" w:rsidR="004756AE" w:rsidRDefault="0047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05A8" w14:textId="77777777" w:rsidR="001E0B1B" w:rsidRDefault="001E0B1B" w:rsidP="00C14538">
      <w:r>
        <w:separator/>
      </w:r>
    </w:p>
  </w:footnote>
  <w:footnote w:type="continuationSeparator" w:id="0">
    <w:p w14:paraId="36B354A3" w14:textId="77777777" w:rsidR="001E0B1B" w:rsidRDefault="001E0B1B" w:rsidP="00C1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64AF" w14:textId="77777777" w:rsidR="004756AE" w:rsidRDefault="0047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67819"/>
      <w:docPartObj>
        <w:docPartGallery w:val="Watermarks"/>
        <w:docPartUnique/>
      </w:docPartObj>
    </w:sdtPr>
    <w:sdtEndPr/>
    <w:sdtContent>
      <w:p w14:paraId="75AD66BC" w14:textId="3303A226" w:rsidR="004756AE" w:rsidRDefault="001E0B1B">
        <w:pPr>
          <w:pStyle w:val="Header"/>
        </w:pPr>
        <w:r>
          <w:rPr>
            <w:noProof/>
          </w:rPr>
          <w:pict w14:anchorId="23AC7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C33D" w14:textId="77777777" w:rsidR="004756AE" w:rsidRDefault="00475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DEC"/>
    <w:multiLevelType w:val="hybridMultilevel"/>
    <w:tmpl w:val="1B20F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514B6"/>
    <w:multiLevelType w:val="hybridMultilevel"/>
    <w:tmpl w:val="EA4A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48CD"/>
    <w:multiLevelType w:val="hybridMultilevel"/>
    <w:tmpl w:val="7988D7B8"/>
    <w:lvl w:ilvl="0" w:tplc="45344CEA">
      <w:start w:val="1"/>
      <w:numFmt w:val="upperRoman"/>
      <w:lvlText w:val="%1."/>
      <w:lvlJc w:val="left"/>
      <w:pPr>
        <w:tabs>
          <w:tab w:val="num" w:pos="1080"/>
        </w:tabs>
        <w:ind w:left="1080" w:hanging="720"/>
      </w:pPr>
      <w:rPr>
        <w:b/>
        <w:i w:val="0"/>
        <w:sz w:val="24"/>
        <w:szCs w:val="24"/>
      </w:rPr>
    </w:lvl>
    <w:lvl w:ilvl="1" w:tplc="0409000B">
      <w:start w:val="1"/>
      <w:numFmt w:val="bullet"/>
      <w:lvlText w:val=""/>
      <w:lvlJc w:val="left"/>
      <w:pPr>
        <w:tabs>
          <w:tab w:val="num" w:pos="1440"/>
        </w:tabs>
        <w:ind w:left="1440" w:hanging="360"/>
      </w:pPr>
      <w:rPr>
        <w:rFonts w:ascii="Wingdings" w:hAnsi="Wingdings" w:hint="default"/>
        <w:b w:val="0"/>
      </w:rPr>
    </w:lvl>
    <w:lvl w:ilvl="2" w:tplc="0409000B">
      <w:start w:val="1"/>
      <w:numFmt w:val="bullet"/>
      <w:lvlText w:val=""/>
      <w:lvlJc w:val="left"/>
      <w:pPr>
        <w:tabs>
          <w:tab w:val="num" w:pos="1710"/>
        </w:tabs>
        <w:ind w:left="1710" w:hanging="360"/>
      </w:pPr>
      <w:rPr>
        <w:rFonts w:ascii="Wingdings" w:hAnsi="Wingdings"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32F95"/>
    <w:multiLevelType w:val="hybridMultilevel"/>
    <w:tmpl w:val="18E6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31F"/>
    <w:multiLevelType w:val="hybridMultilevel"/>
    <w:tmpl w:val="230A9F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D6D2A"/>
    <w:multiLevelType w:val="hybridMultilevel"/>
    <w:tmpl w:val="445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1D54"/>
    <w:multiLevelType w:val="hybridMultilevel"/>
    <w:tmpl w:val="C718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CA9"/>
    <w:multiLevelType w:val="hybridMultilevel"/>
    <w:tmpl w:val="6270BB64"/>
    <w:lvl w:ilvl="0" w:tplc="20D60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5F30EB"/>
    <w:multiLevelType w:val="hybridMultilevel"/>
    <w:tmpl w:val="AF42F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20906"/>
    <w:multiLevelType w:val="hybridMultilevel"/>
    <w:tmpl w:val="95C2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65AF5"/>
    <w:multiLevelType w:val="hybridMultilevel"/>
    <w:tmpl w:val="E3780DA0"/>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FE82CF3"/>
    <w:multiLevelType w:val="hybridMultilevel"/>
    <w:tmpl w:val="4F5C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75AF8"/>
    <w:multiLevelType w:val="hybridMultilevel"/>
    <w:tmpl w:val="54C6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71391"/>
    <w:multiLevelType w:val="hybridMultilevel"/>
    <w:tmpl w:val="B15C93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BC442C"/>
    <w:multiLevelType w:val="hybridMultilevel"/>
    <w:tmpl w:val="168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90AB8"/>
    <w:multiLevelType w:val="hybridMultilevel"/>
    <w:tmpl w:val="CC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F4C0D"/>
    <w:multiLevelType w:val="hybridMultilevel"/>
    <w:tmpl w:val="0C92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15984"/>
    <w:multiLevelType w:val="hybridMultilevel"/>
    <w:tmpl w:val="0E84584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CC6316"/>
    <w:multiLevelType w:val="hybridMultilevel"/>
    <w:tmpl w:val="368282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897077"/>
    <w:multiLevelType w:val="hybridMultilevel"/>
    <w:tmpl w:val="AD34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82516"/>
    <w:multiLevelType w:val="hybridMultilevel"/>
    <w:tmpl w:val="EBD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90E2B"/>
    <w:multiLevelType w:val="hybridMultilevel"/>
    <w:tmpl w:val="978C6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44180"/>
    <w:multiLevelType w:val="hybridMultilevel"/>
    <w:tmpl w:val="03C4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E50ED"/>
    <w:multiLevelType w:val="hybridMultilevel"/>
    <w:tmpl w:val="D5E6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147F6"/>
    <w:multiLevelType w:val="hybridMultilevel"/>
    <w:tmpl w:val="DAC44626"/>
    <w:lvl w:ilvl="0" w:tplc="B6BCD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E2B45"/>
    <w:multiLevelType w:val="hybridMultilevel"/>
    <w:tmpl w:val="175A59A6"/>
    <w:lvl w:ilvl="0" w:tplc="FE8CF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F5127"/>
    <w:multiLevelType w:val="hybridMultilevel"/>
    <w:tmpl w:val="38D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B529B"/>
    <w:multiLevelType w:val="hybridMultilevel"/>
    <w:tmpl w:val="7FB249F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A0C76FA"/>
    <w:multiLevelType w:val="hybridMultilevel"/>
    <w:tmpl w:val="2D46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56113"/>
    <w:multiLevelType w:val="hybridMultilevel"/>
    <w:tmpl w:val="ADA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47FB8"/>
    <w:multiLevelType w:val="hybridMultilevel"/>
    <w:tmpl w:val="2B0CB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27"/>
  </w:num>
  <w:num w:numId="6">
    <w:abstractNumId w:val="24"/>
  </w:num>
  <w:num w:numId="7">
    <w:abstractNumId w:val="10"/>
  </w:num>
  <w:num w:numId="8">
    <w:abstractNumId w:val="22"/>
  </w:num>
  <w:num w:numId="9">
    <w:abstractNumId w:val="18"/>
  </w:num>
  <w:num w:numId="10">
    <w:abstractNumId w:val="13"/>
  </w:num>
  <w:num w:numId="11">
    <w:abstractNumId w:val="30"/>
  </w:num>
  <w:num w:numId="12">
    <w:abstractNumId w:val="21"/>
  </w:num>
  <w:num w:numId="13">
    <w:abstractNumId w:val="0"/>
  </w:num>
  <w:num w:numId="14">
    <w:abstractNumId w:val="4"/>
  </w:num>
  <w:num w:numId="15">
    <w:abstractNumId w:val="7"/>
  </w:num>
  <w:num w:numId="16">
    <w:abstractNumId w:val="25"/>
  </w:num>
  <w:num w:numId="17">
    <w:abstractNumId w:val="5"/>
  </w:num>
  <w:num w:numId="18">
    <w:abstractNumId w:val="15"/>
  </w:num>
  <w:num w:numId="19">
    <w:abstractNumId w:val="8"/>
  </w:num>
  <w:num w:numId="20">
    <w:abstractNumId w:val="29"/>
  </w:num>
  <w:num w:numId="21">
    <w:abstractNumId w:val="20"/>
  </w:num>
  <w:num w:numId="22">
    <w:abstractNumId w:val="19"/>
  </w:num>
  <w:num w:numId="23">
    <w:abstractNumId w:val="26"/>
  </w:num>
  <w:num w:numId="24">
    <w:abstractNumId w:val="28"/>
  </w:num>
  <w:num w:numId="25">
    <w:abstractNumId w:val="3"/>
  </w:num>
  <w:num w:numId="26">
    <w:abstractNumId w:val="14"/>
  </w:num>
  <w:num w:numId="27">
    <w:abstractNumId w:val="6"/>
  </w:num>
  <w:num w:numId="28">
    <w:abstractNumId w:val="9"/>
  </w:num>
  <w:num w:numId="29">
    <w:abstractNumId w:val="1"/>
  </w:num>
  <w:num w:numId="30">
    <w:abstractNumId w:val="23"/>
  </w:num>
  <w:num w:numId="31">
    <w:abstractNumId w:val="11"/>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63"/>
    <w:rsid w:val="000005E1"/>
    <w:rsid w:val="00004AF8"/>
    <w:rsid w:val="000102C2"/>
    <w:rsid w:val="00011B6A"/>
    <w:rsid w:val="00014BDD"/>
    <w:rsid w:val="00014D63"/>
    <w:rsid w:val="00025A00"/>
    <w:rsid w:val="00027E20"/>
    <w:rsid w:val="0003276D"/>
    <w:rsid w:val="00032D7A"/>
    <w:rsid w:val="0003419C"/>
    <w:rsid w:val="000357CB"/>
    <w:rsid w:val="00042E17"/>
    <w:rsid w:val="00047370"/>
    <w:rsid w:val="00054833"/>
    <w:rsid w:val="00055960"/>
    <w:rsid w:val="00061159"/>
    <w:rsid w:val="0006174B"/>
    <w:rsid w:val="00061B8E"/>
    <w:rsid w:val="00065C35"/>
    <w:rsid w:val="0006772E"/>
    <w:rsid w:val="000718D3"/>
    <w:rsid w:val="00080FA6"/>
    <w:rsid w:val="000855DA"/>
    <w:rsid w:val="00087A07"/>
    <w:rsid w:val="0009388B"/>
    <w:rsid w:val="000A0AF1"/>
    <w:rsid w:val="000A1198"/>
    <w:rsid w:val="000A2E2B"/>
    <w:rsid w:val="000B0674"/>
    <w:rsid w:val="000B0E51"/>
    <w:rsid w:val="000B1A61"/>
    <w:rsid w:val="000B5D15"/>
    <w:rsid w:val="000D25AC"/>
    <w:rsid w:val="000E37C1"/>
    <w:rsid w:val="000E68EE"/>
    <w:rsid w:val="000F4EA6"/>
    <w:rsid w:val="000F542E"/>
    <w:rsid w:val="00106546"/>
    <w:rsid w:val="001067D9"/>
    <w:rsid w:val="001170F2"/>
    <w:rsid w:val="00127058"/>
    <w:rsid w:val="00130807"/>
    <w:rsid w:val="00131E97"/>
    <w:rsid w:val="001327B7"/>
    <w:rsid w:val="001374DA"/>
    <w:rsid w:val="001414CA"/>
    <w:rsid w:val="00145FC6"/>
    <w:rsid w:val="00153871"/>
    <w:rsid w:val="0016124A"/>
    <w:rsid w:val="001637FF"/>
    <w:rsid w:val="001659A1"/>
    <w:rsid w:val="00175C4A"/>
    <w:rsid w:val="00176639"/>
    <w:rsid w:val="00190DF6"/>
    <w:rsid w:val="00193324"/>
    <w:rsid w:val="001947FC"/>
    <w:rsid w:val="00194AE2"/>
    <w:rsid w:val="0019700A"/>
    <w:rsid w:val="001A0A33"/>
    <w:rsid w:val="001A363C"/>
    <w:rsid w:val="001A4503"/>
    <w:rsid w:val="001A71D6"/>
    <w:rsid w:val="001B4CB1"/>
    <w:rsid w:val="001C0DA2"/>
    <w:rsid w:val="001D0D30"/>
    <w:rsid w:val="001D636E"/>
    <w:rsid w:val="001D7518"/>
    <w:rsid w:val="001E0B1B"/>
    <w:rsid w:val="001E16A0"/>
    <w:rsid w:val="001F166C"/>
    <w:rsid w:val="001F23DC"/>
    <w:rsid w:val="001F254B"/>
    <w:rsid w:val="001F2DC5"/>
    <w:rsid w:val="0020347C"/>
    <w:rsid w:val="00207F84"/>
    <w:rsid w:val="002201DB"/>
    <w:rsid w:val="0022311A"/>
    <w:rsid w:val="0023213E"/>
    <w:rsid w:val="00236EEF"/>
    <w:rsid w:val="0023747C"/>
    <w:rsid w:val="00246E25"/>
    <w:rsid w:val="002477D1"/>
    <w:rsid w:val="00250ED2"/>
    <w:rsid w:val="002517CE"/>
    <w:rsid w:val="0025544B"/>
    <w:rsid w:val="002577C8"/>
    <w:rsid w:val="00260B2D"/>
    <w:rsid w:val="00270036"/>
    <w:rsid w:val="00275224"/>
    <w:rsid w:val="002772EF"/>
    <w:rsid w:val="00280CCF"/>
    <w:rsid w:val="00281D44"/>
    <w:rsid w:val="00282184"/>
    <w:rsid w:val="002823A6"/>
    <w:rsid w:val="00286CFB"/>
    <w:rsid w:val="00294525"/>
    <w:rsid w:val="002959DF"/>
    <w:rsid w:val="00297FBA"/>
    <w:rsid w:val="002A155F"/>
    <w:rsid w:val="002A163B"/>
    <w:rsid w:val="002B2868"/>
    <w:rsid w:val="002B428D"/>
    <w:rsid w:val="002C72FA"/>
    <w:rsid w:val="002D66D2"/>
    <w:rsid w:val="002E0F6E"/>
    <w:rsid w:val="002F47F7"/>
    <w:rsid w:val="002F53E5"/>
    <w:rsid w:val="002F582A"/>
    <w:rsid w:val="003013B2"/>
    <w:rsid w:val="00302383"/>
    <w:rsid w:val="00302828"/>
    <w:rsid w:val="00304ED3"/>
    <w:rsid w:val="00305585"/>
    <w:rsid w:val="003057B4"/>
    <w:rsid w:val="00312112"/>
    <w:rsid w:val="00316014"/>
    <w:rsid w:val="00316EE7"/>
    <w:rsid w:val="0032105A"/>
    <w:rsid w:val="00321199"/>
    <w:rsid w:val="00321331"/>
    <w:rsid w:val="00324ABA"/>
    <w:rsid w:val="0032684F"/>
    <w:rsid w:val="00332C06"/>
    <w:rsid w:val="003434F3"/>
    <w:rsid w:val="003443FC"/>
    <w:rsid w:val="00345023"/>
    <w:rsid w:val="003452E2"/>
    <w:rsid w:val="00345C41"/>
    <w:rsid w:val="0035767A"/>
    <w:rsid w:val="00360E34"/>
    <w:rsid w:val="00363B22"/>
    <w:rsid w:val="003706E6"/>
    <w:rsid w:val="003770A8"/>
    <w:rsid w:val="00377AE6"/>
    <w:rsid w:val="00384142"/>
    <w:rsid w:val="003924EC"/>
    <w:rsid w:val="0039760F"/>
    <w:rsid w:val="003A0AD9"/>
    <w:rsid w:val="003A5F09"/>
    <w:rsid w:val="003A7A96"/>
    <w:rsid w:val="003B4E06"/>
    <w:rsid w:val="003B60AF"/>
    <w:rsid w:val="003B74FA"/>
    <w:rsid w:val="003C3E17"/>
    <w:rsid w:val="003D1F16"/>
    <w:rsid w:val="003D7FAE"/>
    <w:rsid w:val="003E03AF"/>
    <w:rsid w:val="003E1516"/>
    <w:rsid w:val="003E23DF"/>
    <w:rsid w:val="003E691C"/>
    <w:rsid w:val="003F35D5"/>
    <w:rsid w:val="003F580E"/>
    <w:rsid w:val="003F74B6"/>
    <w:rsid w:val="00400677"/>
    <w:rsid w:val="00400E6C"/>
    <w:rsid w:val="00401133"/>
    <w:rsid w:val="00403B95"/>
    <w:rsid w:val="00404B61"/>
    <w:rsid w:val="00407E77"/>
    <w:rsid w:val="00410B42"/>
    <w:rsid w:val="00410CFC"/>
    <w:rsid w:val="00413923"/>
    <w:rsid w:val="0041600E"/>
    <w:rsid w:val="00422C5F"/>
    <w:rsid w:val="00423DD2"/>
    <w:rsid w:val="0043359F"/>
    <w:rsid w:val="00447A00"/>
    <w:rsid w:val="00454E2B"/>
    <w:rsid w:val="00456533"/>
    <w:rsid w:val="00457E89"/>
    <w:rsid w:val="00467D04"/>
    <w:rsid w:val="00473035"/>
    <w:rsid w:val="004750E3"/>
    <w:rsid w:val="004756AE"/>
    <w:rsid w:val="00482E9D"/>
    <w:rsid w:val="004919C6"/>
    <w:rsid w:val="00491AA4"/>
    <w:rsid w:val="00491F19"/>
    <w:rsid w:val="00497D8F"/>
    <w:rsid w:val="004A3813"/>
    <w:rsid w:val="004A3EC5"/>
    <w:rsid w:val="004A521F"/>
    <w:rsid w:val="004A5AF8"/>
    <w:rsid w:val="004A6EC2"/>
    <w:rsid w:val="004B0298"/>
    <w:rsid w:val="004B08F1"/>
    <w:rsid w:val="004B1C24"/>
    <w:rsid w:val="004B1DC8"/>
    <w:rsid w:val="004B1E23"/>
    <w:rsid w:val="004B27B8"/>
    <w:rsid w:val="004B39DA"/>
    <w:rsid w:val="004B5B69"/>
    <w:rsid w:val="004C3960"/>
    <w:rsid w:val="004D249B"/>
    <w:rsid w:val="004E44B5"/>
    <w:rsid w:val="004E6586"/>
    <w:rsid w:val="004E68CB"/>
    <w:rsid w:val="004E7BDB"/>
    <w:rsid w:val="004F5999"/>
    <w:rsid w:val="004F7F2C"/>
    <w:rsid w:val="00500693"/>
    <w:rsid w:val="00503E87"/>
    <w:rsid w:val="00505DB1"/>
    <w:rsid w:val="00507236"/>
    <w:rsid w:val="005078A0"/>
    <w:rsid w:val="00510B81"/>
    <w:rsid w:val="00510F5B"/>
    <w:rsid w:val="005119B3"/>
    <w:rsid w:val="0052268E"/>
    <w:rsid w:val="0052275C"/>
    <w:rsid w:val="00523580"/>
    <w:rsid w:val="00530740"/>
    <w:rsid w:val="005317A1"/>
    <w:rsid w:val="00531EBF"/>
    <w:rsid w:val="00541AB7"/>
    <w:rsid w:val="00541C00"/>
    <w:rsid w:val="00547A94"/>
    <w:rsid w:val="00557570"/>
    <w:rsid w:val="00583AEE"/>
    <w:rsid w:val="00585499"/>
    <w:rsid w:val="005A55CF"/>
    <w:rsid w:val="005A598D"/>
    <w:rsid w:val="005A68C6"/>
    <w:rsid w:val="005B0D76"/>
    <w:rsid w:val="005B303E"/>
    <w:rsid w:val="005B4F6B"/>
    <w:rsid w:val="005B5BAF"/>
    <w:rsid w:val="005B69F6"/>
    <w:rsid w:val="005B7931"/>
    <w:rsid w:val="005C1B50"/>
    <w:rsid w:val="005D3262"/>
    <w:rsid w:val="005D5D33"/>
    <w:rsid w:val="005E20EE"/>
    <w:rsid w:val="005E61AA"/>
    <w:rsid w:val="0060066E"/>
    <w:rsid w:val="006041B0"/>
    <w:rsid w:val="006057D1"/>
    <w:rsid w:val="00614910"/>
    <w:rsid w:val="00620EB3"/>
    <w:rsid w:val="00626896"/>
    <w:rsid w:val="00631F79"/>
    <w:rsid w:val="00634676"/>
    <w:rsid w:val="006361EC"/>
    <w:rsid w:val="0063690D"/>
    <w:rsid w:val="0064026E"/>
    <w:rsid w:val="00642EF1"/>
    <w:rsid w:val="00646FD2"/>
    <w:rsid w:val="00653201"/>
    <w:rsid w:val="006648B8"/>
    <w:rsid w:val="00671822"/>
    <w:rsid w:val="00676270"/>
    <w:rsid w:val="00682635"/>
    <w:rsid w:val="00687C9B"/>
    <w:rsid w:val="0069715A"/>
    <w:rsid w:val="006A13BB"/>
    <w:rsid w:val="006A37FA"/>
    <w:rsid w:val="006A531D"/>
    <w:rsid w:val="006C0ECE"/>
    <w:rsid w:val="006C20BA"/>
    <w:rsid w:val="006D5EFF"/>
    <w:rsid w:val="006D718A"/>
    <w:rsid w:val="006E549F"/>
    <w:rsid w:val="006E6D2C"/>
    <w:rsid w:val="006E7446"/>
    <w:rsid w:val="006F6CC9"/>
    <w:rsid w:val="00705553"/>
    <w:rsid w:val="00715F99"/>
    <w:rsid w:val="007205C5"/>
    <w:rsid w:val="00730F54"/>
    <w:rsid w:val="00730F72"/>
    <w:rsid w:val="00735DCE"/>
    <w:rsid w:val="00735F13"/>
    <w:rsid w:val="00737627"/>
    <w:rsid w:val="00741648"/>
    <w:rsid w:val="00742DD7"/>
    <w:rsid w:val="00754928"/>
    <w:rsid w:val="00756024"/>
    <w:rsid w:val="0075666C"/>
    <w:rsid w:val="00762316"/>
    <w:rsid w:val="00763146"/>
    <w:rsid w:val="00770178"/>
    <w:rsid w:val="00772E63"/>
    <w:rsid w:val="00774EF1"/>
    <w:rsid w:val="00775189"/>
    <w:rsid w:val="00785032"/>
    <w:rsid w:val="00793D33"/>
    <w:rsid w:val="00797B5F"/>
    <w:rsid w:val="00797FC3"/>
    <w:rsid w:val="007A4643"/>
    <w:rsid w:val="007B0574"/>
    <w:rsid w:val="007B0F76"/>
    <w:rsid w:val="007B1085"/>
    <w:rsid w:val="007B6791"/>
    <w:rsid w:val="007C131A"/>
    <w:rsid w:val="007C2A3D"/>
    <w:rsid w:val="007C31E7"/>
    <w:rsid w:val="007C3339"/>
    <w:rsid w:val="007C6A04"/>
    <w:rsid w:val="007D07D6"/>
    <w:rsid w:val="007D7991"/>
    <w:rsid w:val="007E5961"/>
    <w:rsid w:val="007F279C"/>
    <w:rsid w:val="007F3492"/>
    <w:rsid w:val="00806637"/>
    <w:rsid w:val="00807305"/>
    <w:rsid w:val="00815363"/>
    <w:rsid w:val="00817AC7"/>
    <w:rsid w:val="00824F34"/>
    <w:rsid w:val="00825137"/>
    <w:rsid w:val="00827899"/>
    <w:rsid w:val="0083309D"/>
    <w:rsid w:val="00834998"/>
    <w:rsid w:val="00842B58"/>
    <w:rsid w:val="00845241"/>
    <w:rsid w:val="00850ACF"/>
    <w:rsid w:val="0085610D"/>
    <w:rsid w:val="00860750"/>
    <w:rsid w:val="008611B9"/>
    <w:rsid w:val="0086478F"/>
    <w:rsid w:val="008674B2"/>
    <w:rsid w:val="00883C10"/>
    <w:rsid w:val="00886851"/>
    <w:rsid w:val="008A1FB0"/>
    <w:rsid w:val="008A2B4B"/>
    <w:rsid w:val="008A5DE5"/>
    <w:rsid w:val="008A782D"/>
    <w:rsid w:val="008B0632"/>
    <w:rsid w:val="008B114E"/>
    <w:rsid w:val="008B3793"/>
    <w:rsid w:val="008B60CF"/>
    <w:rsid w:val="008C3271"/>
    <w:rsid w:val="008D4D57"/>
    <w:rsid w:val="008E26A7"/>
    <w:rsid w:val="008E3972"/>
    <w:rsid w:val="008E5BA7"/>
    <w:rsid w:val="008E7553"/>
    <w:rsid w:val="008F151A"/>
    <w:rsid w:val="008F20B6"/>
    <w:rsid w:val="009033FD"/>
    <w:rsid w:val="00905A7B"/>
    <w:rsid w:val="009073D1"/>
    <w:rsid w:val="0091211C"/>
    <w:rsid w:val="009130B5"/>
    <w:rsid w:val="009318DA"/>
    <w:rsid w:val="00935FF0"/>
    <w:rsid w:val="0093631F"/>
    <w:rsid w:val="009405ED"/>
    <w:rsid w:val="009441D7"/>
    <w:rsid w:val="009444C8"/>
    <w:rsid w:val="00947A8E"/>
    <w:rsid w:val="0095063B"/>
    <w:rsid w:val="00951295"/>
    <w:rsid w:val="00953229"/>
    <w:rsid w:val="00965B73"/>
    <w:rsid w:val="0096665A"/>
    <w:rsid w:val="00973848"/>
    <w:rsid w:val="00974F84"/>
    <w:rsid w:val="0098275D"/>
    <w:rsid w:val="0099360B"/>
    <w:rsid w:val="009978B8"/>
    <w:rsid w:val="009A59D1"/>
    <w:rsid w:val="009B3898"/>
    <w:rsid w:val="009B4928"/>
    <w:rsid w:val="009C1CE8"/>
    <w:rsid w:val="009D0EB2"/>
    <w:rsid w:val="009D50D7"/>
    <w:rsid w:val="009D6263"/>
    <w:rsid w:val="009E109C"/>
    <w:rsid w:val="009F5D38"/>
    <w:rsid w:val="00A01BB8"/>
    <w:rsid w:val="00A022A3"/>
    <w:rsid w:val="00A03BE9"/>
    <w:rsid w:val="00A03EB8"/>
    <w:rsid w:val="00A07DD6"/>
    <w:rsid w:val="00A12BE1"/>
    <w:rsid w:val="00A20E26"/>
    <w:rsid w:val="00A21EB2"/>
    <w:rsid w:val="00A3064D"/>
    <w:rsid w:val="00A43450"/>
    <w:rsid w:val="00A4405D"/>
    <w:rsid w:val="00A451D3"/>
    <w:rsid w:val="00A50C5C"/>
    <w:rsid w:val="00A50DDA"/>
    <w:rsid w:val="00A52D75"/>
    <w:rsid w:val="00A54F88"/>
    <w:rsid w:val="00A55EDC"/>
    <w:rsid w:val="00A61032"/>
    <w:rsid w:val="00A61326"/>
    <w:rsid w:val="00A61426"/>
    <w:rsid w:val="00A61AA7"/>
    <w:rsid w:val="00A64E43"/>
    <w:rsid w:val="00A73A01"/>
    <w:rsid w:val="00A74DF8"/>
    <w:rsid w:val="00A75BD8"/>
    <w:rsid w:val="00A75DD7"/>
    <w:rsid w:val="00A801CE"/>
    <w:rsid w:val="00A87C83"/>
    <w:rsid w:val="00A9499C"/>
    <w:rsid w:val="00A972CD"/>
    <w:rsid w:val="00AA0FC9"/>
    <w:rsid w:val="00AA1B08"/>
    <w:rsid w:val="00AA6ADA"/>
    <w:rsid w:val="00AB4550"/>
    <w:rsid w:val="00AC4125"/>
    <w:rsid w:val="00AD244A"/>
    <w:rsid w:val="00AD2CE6"/>
    <w:rsid w:val="00AD3C41"/>
    <w:rsid w:val="00AD4C24"/>
    <w:rsid w:val="00AE1C01"/>
    <w:rsid w:val="00AE3D8E"/>
    <w:rsid w:val="00AF50ED"/>
    <w:rsid w:val="00AF5544"/>
    <w:rsid w:val="00B03DD9"/>
    <w:rsid w:val="00B07709"/>
    <w:rsid w:val="00B10D60"/>
    <w:rsid w:val="00B20227"/>
    <w:rsid w:val="00B23043"/>
    <w:rsid w:val="00B24095"/>
    <w:rsid w:val="00B25972"/>
    <w:rsid w:val="00B27B6F"/>
    <w:rsid w:val="00B33D3C"/>
    <w:rsid w:val="00B366F2"/>
    <w:rsid w:val="00B44190"/>
    <w:rsid w:val="00B45720"/>
    <w:rsid w:val="00B52982"/>
    <w:rsid w:val="00B53B7D"/>
    <w:rsid w:val="00B5746E"/>
    <w:rsid w:val="00B62A54"/>
    <w:rsid w:val="00B640F3"/>
    <w:rsid w:val="00B72CD0"/>
    <w:rsid w:val="00B7467A"/>
    <w:rsid w:val="00B75FD9"/>
    <w:rsid w:val="00B7645D"/>
    <w:rsid w:val="00B91CB5"/>
    <w:rsid w:val="00B95094"/>
    <w:rsid w:val="00BA6DDE"/>
    <w:rsid w:val="00BB5693"/>
    <w:rsid w:val="00BC4C7C"/>
    <w:rsid w:val="00BC6BE9"/>
    <w:rsid w:val="00BD0420"/>
    <w:rsid w:val="00BD4D62"/>
    <w:rsid w:val="00BD6ABE"/>
    <w:rsid w:val="00BE1B1F"/>
    <w:rsid w:val="00BE1EC0"/>
    <w:rsid w:val="00BF103E"/>
    <w:rsid w:val="00BF1842"/>
    <w:rsid w:val="00BF1E21"/>
    <w:rsid w:val="00BF3739"/>
    <w:rsid w:val="00C0664F"/>
    <w:rsid w:val="00C11E13"/>
    <w:rsid w:val="00C12E3F"/>
    <w:rsid w:val="00C14538"/>
    <w:rsid w:val="00C17DB4"/>
    <w:rsid w:val="00C30EF5"/>
    <w:rsid w:val="00C331E2"/>
    <w:rsid w:val="00C36B50"/>
    <w:rsid w:val="00C37C93"/>
    <w:rsid w:val="00C40E49"/>
    <w:rsid w:val="00C46B72"/>
    <w:rsid w:val="00C515DF"/>
    <w:rsid w:val="00C52B23"/>
    <w:rsid w:val="00C54930"/>
    <w:rsid w:val="00C57C3B"/>
    <w:rsid w:val="00C631D3"/>
    <w:rsid w:val="00C6797A"/>
    <w:rsid w:val="00C739D5"/>
    <w:rsid w:val="00C75B93"/>
    <w:rsid w:val="00C80C27"/>
    <w:rsid w:val="00C85EC5"/>
    <w:rsid w:val="00C87EFD"/>
    <w:rsid w:val="00C97E46"/>
    <w:rsid w:val="00CA1713"/>
    <w:rsid w:val="00CA2DCF"/>
    <w:rsid w:val="00CA3D2D"/>
    <w:rsid w:val="00CA447F"/>
    <w:rsid w:val="00CB28F5"/>
    <w:rsid w:val="00CB72E8"/>
    <w:rsid w:val="00CD1A55"/>
    <w:rsid w:val="00CD7990"/>
    <w:rsid w:val="00CE36AF"/>
    <w:rsid w:val="00CE73E7"/>
    <w:rsid w:val="00CF1F78"/>
    <w:rsid w:val="00D00CBA"/>
    <w:rsid w:val="00D050DC"/>
    <w:rsid w:val="00D05EE4"/>
    <w:rsid w:val="00D0697D"/>
    <w:rsid w:val="00D0794C"/>
    <w:rsid w:val="00D10E06"/>
    <w:rsid w:val="00D20A46"/>
    <w:rsid w:val="00D27BF0"/>
    <w:rsid w:val="00D31650"/>
    <w:rsid w:val="00D31ACB"/>
    <w:rsid w:val="00D337AC"/>
    <w:rsid w:val="00D35C51"/>
    <w:rsid w:val="00D46DB3"/>
    <w:rsid w:val="00D4749F"/>
    <w:rsid w:val="00D53C85"/>
    <w:rsid w:val="00D5475C"/>
    <w:rsid w:val="00D61C34"/>
    <w:rsid w:val="00D65FE4"/>
    <w:rsid w:val="00D67AFB"/>
    <w:rsid w:val="00D70842"/>
    <w:rsid w:val="00D72250"/>
    <w:rsid w:val="00D73EA7"/>
    <w:rsid w:val="00D754C8"/>
    <w:rsid w:val="00D75921"/>
    <w:rsid w:val="00D76460"/>
    <w:rsid w:val="00D810B1"/>
    <w:rsid w:val="00D8351A"/>
    <w:rsid w:val="00D91E63"/>
    <w:rsid w:val="00D962D1"/>
    <w:rsid w:val="00D9679A"/>
    <w:rsid w:val="00D96CC8"/>
    <w:rsid w:val="00D974FB"/>
    <w:rsid w:val="00D976BB"/>
    <w:rsid w:val="00D97BB5"/>
    <w:rsid w:val="00DA4844"/>
    <w:rsid w:val="00DA5BF4"/>
    <w:rsid w:val="00DB1DEC"/>
    <w:rsid w:val="00DB6028"/>
    <w:rsid w:val="00DB7CB2"/>
    <w:rsid w:val="00DC5761"/>
    <w:rsid w:val="00DC7D01"/>
    <w:rsid w:val="00DD2B76"/>
    <w:rsid w:val="00DD32F0"/>
    <w:rsid w:val="00DD64E5"/>
    <w:rsid w:val="00DF2EAF"/>
    <w:rsid w:val="00DF4231"/>
    <w:rsid w:val="00DF55C7"/>
    <w:rsid w:val="00DF6E05"/>
    <w:rsid w:val="00DF77E2"/>
    <w:rsid w:val="00E00A08"/>
    <w:rsid w:val="00E03433"/>
    <w:rsid w:val="00E05CEB"/>
    <w:rsid w:val="00E07F61"/>
    <w:rsid w:val="00E14D07"/>
    <w:rsid w:val="00E16BA1"/>
    <w:rsid w:val="00E27F67"/>
    <w:rsid w:val="00E31258"/>
    <w:rsid w:val="00E31977"/>
    <w:rsid w:val="00E401EC"/>
    <w:rsid w:val="00E47DBC"/>
    <w:rsid w:val="00E5426C"/>
    <w:rsid w:val="00E5570B"/>
    <w:rsid w:val="00E60966"/>
    <w:rsid w:val="00E61BEF"/>
    <w:rsid w:val="00E71C25"/>
    <w:rsid w:val="00E81584"/>
    <w:rsid w:val="00E83580"/>
    <w:rsid w:val="00E857AF"/>
    <w:rsid w:val="00E86113"/>
    <w:rsid w:val="00E96EAD"/>
    <w:rsid w:val="00EA50A4"/>
    <w:rsid w:val="00EA5562"/>
    <w:rsid w:val="00EA6895"/>
    <w:rsid w:val="00EA74D3"/>
    <w:rsid w:val="00EB335F"/>
    <w:rsid w:val="00EC583A"/>
    <w:rsid w:val="00EC7C57"/>
    <w:rsid w:val="00ED130D"/>
    <w:rsid w:val="00ED1AB2"/>
    <w:rsid w:val="00ED281C"/>
    <w:rsid w:val="00ED63E2"/>
    <w:rsid w:val="00EF1B6E"/>
    <w:rsid w:val="00EF305A"/>
    <w:rsid w:val="00EF630F"/>
    <w:rsid w:val="00F20D6E"/>
    <w:rsid w:val="00F2278F"/>
    <w:rsid w:val="00F2298D"/>
    <w:rsid w:val="00F23003"/>
    <w:rsid w:val="00F31C40"/>
    <w:rsid w:val="00F352AB"/>
    <w:rsid w:val="00F3537E"/>
    <w:rsid w:val="00F3592B"/>
    <w:rsid w:val="00F3607A"/>
    <w:rsid w:val="00F36F91"/>
    <w:rsid w:val="00F43DF8"/>
    <w:rsid w:val="00F469FF"/>
    <w:rsid w:val="00F47310"/>
    <w:rsid w:val="00F758C7"/>
    <w:rsid w:val="00F77CF2"/>
    <w:rsid w:val="00F822E6"/>
    <w:rsid w:val="00F84FBA"/>
    <w:rsid w:val="00F91238"/>
    <w:rsid w:val="00F92E3A"/>
    <w:rsid w:val="00F93AFF"/>
    <w:rsid w:val="00F97367"/>
    <w:rsid w:val="00F97A80"/>
    <w:rsid w:val="00FA28B8"/>
    <w:rsid w:val="00FB22DA"/>
    <w:rsid w:val="00FC13E6"/>
    <w:rsid w:val="00FC44A5"/>
    <w:rsid w:val="00FD1AEF"/>
    <w:rsid w:val="00FE2526"/>
    <w:rsid w:val="091F9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82C19"/>
  <w15:docId w15:val="{63B12648-5AF8-49B2-9495-910AC1A5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77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63"/>
    <w:pPr>
      <w:ind w:left="720"/>
      <w:contextualSpacing/>
    </w:pPr>
  </w:style>
  <w:style w:type="paragraph" w:styleId="BalloonText">
    <w:name w:val="Balloon Text"/>
    <w:basedOn w:val="Normal"/>
    <w:link w:val="BalloonTextChar"/>
    <w:uiPriority w:val="99"/>
    <w:semiHidden/>
    <w:unhideWhenUsed/>
    <w:rsid w:val="00E47DBC"/>
    <w:rPr>
      <w:rFonts w:ascii="Tahoma" w:hAnsi="Tahoma" w:cs="Tahoma"/>
      <w:sz w:val="16"/>
      <w:szCs w:val="16"/>
    </w:rPr>
  </w:style>
  <w:style w:type="character" w:customStyle="1" w:styleId="BalloonTextChar">
    <w:name w:val="Balloon Text Char"/>
    <w:basedOn w:val="DefaultParagraphFont"/>
    <w:link w:val="BalloonText"/>
    <w:uiPriority w:val="99"/>
    <w:semiHidden/>
    <w:rsid w:val="00E47DBC"/>
    <w:rPr>
      <w:rFonts w:ascii="Tahoma" w:eastAsia="Times New Roman" w:hAnsi="Tahoma" w:cs="Tahoma"/>
      <w:sz w:val="16"/>
      <w:szCs w:val="16"/>
    </w:rPr>
  </w:style>
  <w:style w:type="paragraph" w:styleId="Header">
    <w:name w:val="header"/>
    <w:basedOn w:val="Normal"/>
    <w:link w:val="HeaderChar"/>
    <w:uiPriority w:val="99"/>
    <w:unhideWhenUsed/>
    <w:rsid w:val="00C14538"/>
    <w:pPr>
      <w:tabs>
        <w:tab w:val="center" w:pos="4680"/>
        <w:tab w:val="right" w:pos="9360"/>
      </w:tabs>
    </w:pPr>
  </w:style>
  <w:style w:type="character" w:customStyle="1" w:styleId="HeaderChar">
    <w:name w:val="Header Char"/>
    <w:basedOn w:val="DefaultParagraphFont"/>
    <w:link w:val="Header"/>
    <w:uiPriority w:val="99"/>
    <w:rsid w:val="00C145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538"/>
    <w:pPr>
      <w:tabs>
        <w:tab w:val="center" w:pos="4680"/>
        <w:tab w:val="right" w:pos="9360"/>
      </w:tabs>
    </w:pPr>
  </w:style>
  <w:style w:type="character" w:customStyle="1" w:styleId="FooterChar">
    <w:name w:val="Footer Char"/>
    <w:basedOn w:val="DefaultParagraphFont"/>
    <w:link w:val="Footer"/>
    <w:uiPriority w:val="99"/>
    <w:rsid w:val="00C14538"/>
    <w:rPr>
      <w:rFonts w:ascii="Times New Roman" w:eastAsia="Times New Roman" w:hAnsi="Times New Roman" w:cs="Times New Roman"/>
      <w:sz w:val="24"/>
      <w:szCs w:val="24"/>
    </w:rPr>
  </w:style>
  <w:style w:type="character" w:customStyle="1" w:styleId="apple-tab-span">
    <w:name w:val="apple-tab-span"/>
    <w:basedOn w:val="DefaultParagraphFont"/>
    <w:rsid w:val="009318DA"/>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5475C"/>
    <w:rPr>
      <w:sz w:val="16"/>
      <w:szCs w:val="16"/>
    </w:rPr>
  </w:style>
  <w:style w:type="paragraph" w:styleId="CommentText">
    <w:name w:val="annotation text"/>
    <w:basedOn w:val="Normal"/>
    <w:link w:val="CommentTextChar"/>
    <w:uiPriority w:val="99"/>
    <w:unhideWhenUsed/>
    <w:rsid w:val="00D5475C"/>
    <w:rPr>
      <w:sz w:val="20"/>
      <w:szCs w:val="20"/>
    </w:rPr>
  </w:style>
  <w:style w:type="character" w:customStyle="1" w:styleId="CommentTextChar">
    <w:name w:val="Comment Text Char"/>
    <w:basedOn w:val="DefaultParagraphFont"/>
    <w:link w:val="CommentText"/>
    <w:uiPriority w:val="99"/>
    <w:rsid w:val="00D54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75C"/>
    <w:rPr>
      <w:b/>
      <w:bCs/>
    </w:rPr>
  </w:style>
  <w:style w:type="character" w:customStyle="1" w:styleId="CommentSubjectChar">
    <w:name w:val="Comment Subject Char"/>
    <w:basedOn w:val="CommentTextChar"/>
    <w:link w:val="CommentSubject"/>
    <w:uiPriority w:val="99"/>
    <w:semiHidden/>
    <w:rsid w:val="00D5475C"/>
    <w:rPr>
      <w:rFonts w:ascii="Times New Roman" w:eastAsia="Times New Roman" w:hAnsi="Times New Roman" w:cs="Times New Roman"/>
      <w:b/>
      <w:bCs/>
      <w:sz w:val="20"/>
      <w:szCs w:val="20"/>
    </w:rPr>
  </w:style>
  <w:style w:type="paragraph" w:customStyle="1" w:styleId="Default">
    <w:name w:val="Default"/>
    <w:rsid w:val="000617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73E7"/>
    <w:rPr>
      <w:color w:val="0000FF" w:themeColor="hyperlink"/>
      <w:u w:val="single"/>
    </w:rPr>
  </w:style>
  <w:style w:type="character" w:customStyle="1" w:styleId="Heading1Char">
    <w:name w:val="Heading 1 Char"/>
    <w:basedOn w:val="DefaultParagraphFont"/>
    <w:link w:val="Heading1"/>
    <w:uiPriority w:val="9"/>
    <w:rsid w:val="000677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5340">
      <w:bodyDiv w:val="1"/>
      <w:marLeft w:val="0"/>
      <w:marRight w:val="0"/>
      <w:marTop w:val="0"/>
      <w:marBottom w:val="0"/>
      <w:divBdr>
        <w:top w:val="none" w:sz="0" w:space="0" w:color="auto"/>
        <w:left w:val="none" w:sz="0" w:space="0" w:color="auto"/>
        <w:bottom w:val="none" w:sz="0" w:space="0" w:color="auto"/>
        <w:right w:val="none" w:sz="0" w:space="0" w:color="auto"/>
      </w:divBdr>
    </w:div>
    <w:div w:id="123886518">
      <w:bodyDiv w:val="1"/>
      <w:marLeft w:val="0"/>
      <w:marRight w:val="0"/>
      <w:marTop w:val="0"/>
      <w:marBottom w:val="0"/>
      <w:divBdr>
        <w:top w:val="none" w:sz="0" w:space="0" w:color="auto"/>
        <w:left w:val="none" w:sz="0" w:space="0" w:color="auto"/>
        <w:bottom w:val="none" w:sz="0" w:space="0" w:color="auto"/>
        <w:right w:val="none" w:sz="0" w:space="0" w:color="auto"/>
      </w:divBdr>
    </w:div>
    <w:div w:id="125390654">
      <w:bodyDiv w:val="1"/>
      <w:marLeft w:val="0"/>
      <w:marRight w:val="0"/>
      <w:marTop w:val="0"/>
      <w:marBottom w:val="0"/>
      <w:divBdr>
        <w:top w:val="none" w:sz="0" w:space="0" w:color="auto"/>
        <w:left w:val="none" w:sz="0" w:space="0" w:color="auto"/>
        <w:bottom w:val="none" w:sz="0" w:space="0" w:color="auto"/>
        <w:right w:val="none" w:sz="0" w:space="0" w:color="auto"/>
      </w:divBdr>
    </w:div>
    <w:div w:id="149254131">
      <w:bodyDiv w:val="1"/>
      <w:marLeft w:val="0"/>
      <w:marRight w:val="0"/>
      <w:marTop w:val="0"/>
      <w:marBottom w:val="0"/>
      <w:divBdr>
        <w:top w:val="none" w:sz="0" w:space="0" w:color="auto"/>
        <w:left w:val="none" w:sz="0" w:space="0" w:color="auto"/>
        <w:bottom w:val="none" w:sz="0" w:space="0" w:color="auto"/>
        <w:right w:val="none" w:sz="0" w:space="0" w:color="auto"/>
      </w:divBdr>
    </w:div>
    <w:div w:id="247465825">
      <w:bodyDiv w:val="1"/>
      <w:marLeft w:val="0"/>
      <w:marRight w:val="0"/>
      <w:marTop w:val="0"/>
      <w:marBottom w:val="0"/>
      <w:divBdr>
        <w:top w:val="none" w:sz="0" w:space="0" w:color="auto"/>
        <w:left w:val="none" w:sz="0" w:space="0" w:color="auto"/>
        <w:bottom w:val="none" w:sz="0" w:space="0" w:color="auto"/>
        <w:right w:val="none" w:sz="0" w:space="0" w:color="auto"/>
      </w:divBdr>
    </w:div>
    <w:div w:id="393165249">
      <w:bodyDiv w:val="1"/>
      <w:marLeft w:val="0"/>
      <w:marRight w:val="0"/>
      <w:marTop w:val="0"/>
      <w:marBottom w:val="0"/>
      <w:divBdr>
        <w:top w:val="none" w:sz="0" w:space="0" w:color="auto"/>
        <w:left w:val="none" w:sz="0" w:space="0" w:color="auto"/>
        <w:bottom w:val="none" w:sz="0" w:space="0" w:color="auto"/>
        <w:right w:val="none" w:sz="0" w:space="0" w:color="auto"/>
      </w:divBdr>
    </w:div>
    <w:div w:id="457261490">
      <w:bodyDiv w:val="1"/>
      <w:marLeft w:val="0"/>
      <w:marRight w:val="0"/>
      <w:marTop w:val="0"/>
      <w:marBottom w:val="0"/>
      <w:divBdr>
        <w:top w:val="none" w:sz="0" w:space="0" w:color="auto"/>
        <w:left w:val="none" w:sz="0" w:space="0" w:color="auto"/>
        <w:bottom w:val="none" w:sz="0" w:space="0" w:color="auto"/>
        <w:right w:val="none" w:sz="0" w:space="0" w:color="auto"/>
      </w:divBdr>
    </w:div>
    <w:div w:id="543519636">
      <w:bodyDiv w:val="1"/>
      <w:marLeft w:val="0"/>
      <w:marRight w:val="0"/>
      <w:marTop w:val="0"/>
      <w:marBottom w:val="0"/>
      <w:divBdr>
        <w:top w:val="none" w:sz="0" w:space="0" w:color="auto"/>
        <w:left w:val="none" w:sz="0" w:space="0" w:color="auto"/>
        <w:bottom w:val="none" w:sz="0" w:space="0" w:color="auto"/>
        <w:right w:val="none" w:sz="0" w:space="0" w:color="auto"/>
      </w:divBdr>
    </w:div>
    <w:div w:id="573006618">
      <w:bodyDiv w:val="1"/>
      <w:marLeft w:val="0"/>
      <w:marRight w:val="0"/>
      <w:marTop w:val="0"/>
      <w:marBottom w:val="0"/>
      <w:divBdr>
        <w:top w:val="none" w:sz="0" w:space="0" w:color="auto"/>
        <w:left w:val="none" w:sz="0" w:space="0" w:color="auto"/>
        <w:bottom w:val="none" w:sz="0" w:space="0" w:color="auto"/>
        <w:right w:val="none" w:sz="0" w:space="0" w:color="auto"/>
      </w:divBdr>
    </w:div>
    <w:div w:id="714473786">
      <w:bodyDiv w:val="1"/>
      <w:marLeft w:val="0"/>
      <w:marRight w:val="0"/>
      <w:marTop w:val="0"/>
      <w:marBottom w:val="0"/>
      <w:divBdr>
        <w:top w:val="none" w:sz="0" w:space="0" w:color="auto"/>
        <w:left w:val="none" w:sz="0" w:space="0" w:color="auto"/>
        <w:bottom w:val="none" w:sz="0" w:space="0" w:color="auto"/>
        <w:right w:val="none" w:sz="0" w:space="0" w:color="auto"/>
      </w:divBdr>
    </w:div>
    <w:div w:id="878905380">
      <w:bodyDiv w:val="1"/>
      <w:marLeft w:val="0"/>
      <w:marRight w:val="0"/>
      <w:marTop w:val="0"/>
      <w:marBottom w:val="0"/>
      <w:divBdr>
        <w:top w:val="none" w:sz="0" w:space="0" w:color="auto"/>
        <w:left w:val="none" w:sz="0" w:space="0" w:color="auto"/>
        <w:bottom w:val="none" w:sz="0" w:space="0" w:color="auto"/>
        <w:right w:val="none" w:sz="0" w:space="0" w:color="auto"/>
      </w:divBdr>
    </w:div>
    <w:div w:id="1047335068">
      <w:bodyDiv w:val="1"/>
      <w:marLeft w:val="0"/>
      <w:marRight w:val="0"/>
      <w:marTop w:val="0"/>
      <w:marBottom w:val="0"/>
      <w:divBdr>
        <w:top w:val="none" w:sz="0" w:space="0" w:color="auto"/>
        <w:left w:val="none" w:sz="0" w:space="0" w:color="auto"/>
        <w:bottom w:val="none" w:sz="0" w:space="0" w:color="auto"/>
        <w:right w:val="none" w:sz="0" w:space="0" w:color="auto"/>
      </w:divBdr>
    </w:div>
    <w:div w:id="1061101189">
      <w:bodyDiv w:val="1"/>
      <w:marLeft w:val="0"/>
      <w:marRight w:val="0"/>
      <w:marTop w:val="0"/>
      <w:marBottom w:val="0"/>
      <w:divBdr>
        <w:top w:val="none" w:sz="0" w:space="0" w:color="auto"/>
        <w:left w:val="none" w:sz="0" w:space="0" w:color="auto"/>
        <w:bottom w:val="none" w:sz="0" w:space="0" w:color="auto"/>
        <w:right w:val="none" w:sz="0" w:space="0" w:color="auto"/>
      </w:divBdr>
    </w:div>
    <w:div w:id="1118135271">
      <w:bodyDiv w:val="1"/>
      <w:marLeft w:val="0"/>
      <w:marRight w:val="0"/>
      <w:marTop w:val="0"/>
      <w:marBottom w:val="0"/>
      <w:divBdr>
        <w:top w:val="none" w:sz="0" w:space="0" w:color="auto"/>
        <w:left w:val="none" w:sz="0" w:space="0" w:color="auto"/>
        <w:bottom w:val="none" w:sz="0" w:space="0" w:color="auto"/>
        <w:right w:val="none" w:sz="0" w:space="0" w:color="auto"/>
      </w:divBdr>
    </w:div>
    <w:div w:id="1130174888">
      <w:bodyDiv w:val="1"/>
      <w:marLeft w:val="0"/>
      <w:marRight w:val="0"/>
      <w:marTop w:val="0"/>
      <w:marBottom w:val="0"/>
      <w:divBdr>
        <w:top w:val="none" w:sz="0" w:space="0" w:color="auto"/>
        <w:left w:val="none" w:sz="0" w:space="0" w:color="auto"/>
        <w:bottom w:val="none" w:sz="0" w:space="0" w:color="auto"/>
        <w:right w:val="none" w:sz="0" w:space="0" w:color="auto"/>
      </w:divBdr>
    </w:div>
    <w:div w:id="1279990639">
      <w:bodyDiv w:val="1"/>
      <w:marLeft w:val="0"/>
      <w:marRight w:val="0"/>
      <w:marTop w:val="0"/>
      <w:marBottom w:val="0"/>
      <w:divBdr>
        <w:top w:val="none" w:sz="0" w:space="0" w:color="auto"/>
        <w:left w:val="none" w:sz="0" w:space="0" w:color="auto"/>
        <w:bottom w:val="none" w:sz="0" w:space="0" w:color="auto"/>
        <w:right w:val="none" w:sz="0" w:space="0" w:color="auto"/>
      </w:divBdr>
    </w:div>
    <w:div w:id="1683434477">
      <w:bodyDiv w:val="1"/>
      <w:marLeft w:val="0"/>
      <w:marRight w:val="0"/>
      <w:marTop w:val="0"/>
      <w:marBottom w:val="0"/>
      <w:divBdr>
        <w:top w:val="none" w:sz="0" w:space="0" w:color="auto"/>
        <w:left w:val="none" w:sz="0" w:space="0" w:color="auto"/>
        <w:bottom w:val="none" w:sz="0" w:space="0" w:color="auto"/>
        <w:right w:val="none" w:sz="0" w:space="0" w:color="auto"/>
      </w:divBdr>
    </w:div>
    <w:div w:id="1861503877">
      <w:bodyDiv w:val="1"/>
      <w:marLeft w:val="0"/>
      <w:marRight w:val="0"/>
      <w:marTop w:val="0"/>
      <w:marBottom w:val="0"/>
      <w:divBdr>
        <w:top w:val="none" w:sz="0" w:space="0" w:color="auto"/>
        <w:left w:val="none" w:sz="0" w:space="0" w:color="auto"/>
        <w:bottom w:val="none" w:sz="0" w:space="0" w:color="auto"/>
        <w:right w:val="none" w:sz="0" w:space="0" w:color="auto"/>
      </w:divBdr>
      <w:divsChild>
        <w:div w:id="831943641">
          <w:marLeft w:val="0"/>
          <w:marRight w:val="0"/>
          <w:marTop w:val="0"/>
          <w:marBottom w:val="0"/>
          <w:divBdr>
            <w:top w:val="none" w:sz="0" w:space="0" w:color="auto"/>
            <w:left w:val="none" w:sz="0" w:space="0" w:color="auto"/>
            <w:bottom w:val="none" w:sz="0" w:space="0" w:color="auto"/>
            <w:right w:val="none" w:sz="0" w:space="0" w:color="auto"/>
          </w:divBdr>
          <w:divsChild>
            <w:div w:id="324820276">
              <w:marLeft w:val="0"/>
              <w:marRight w:val="0"/>
              <w:marTop w:val="0"/>
              <w:marBottom w:val="0"/>
              <w:divBdr>
                <w:top w:val="none" w:sz="0" w:space="0" w:color="auto"/>
                <w:left w:val="none" w:sz="0" w:space="0" w:color="auto"/>
                <w:bottom w:val="none" w:sz="0" w:space="0" w:color="auto"/>
                <w:right w:val="none" w:sz="0" w:space="0" w:color="auto"/>
              </w:divBdr>
              <w:divsChild>
                <w:div w:id="1535386957">
                  <w:marLeft w:val="0"/>
                  <w:marRight w:val="0"/>
                  <w:marTop w:val="0"/>
                  <w:marBottom w:val="0"/>
                  <w:divBdr>
                    <w:top w:val="none" w:sz="0" w:space="0" w:color="auto"/>
                    <w:left w:val="none" w:sz="0" w:space="0" w:color="auto"/>
                    <w:bottom w:val="none" w:sz="0" w:space="0" w:color="auto"/>
                    <w:right w:val="none" w:sz="0" w:space="0" w:color="auto"/>
                  </w:divBdr>
                  <w:divsChild>
                    <w:div w:id="1262448750">
                      <w:marLeft w:val="0"/>
                      <w:marRight w:val="0"/>
                      <w:marTop w:val="0"/>
                      <w:marBottom w:val="300"/>
                      <w:divBdr>
                        <w:top w:val="none" w:sz="0" w:space="0" w:color="auto"/>
                        <w:left w:val="none" w:sz="0" w:space="0" w:color="auto"/>
                        <w:bottom w:val="none" w:sz="0" w:space="0" w:color="auto"/>
                        <w:right w:val="none" w:sz="0" w:space="0" w:color="auto"/>
                      </w:divBdr>
                      <w:divsChild>
                        <w:div w:id="689336306">
                          <w:marLeft w:val="0"/>
                          <w:marRight w:val="0"/>
                          <w:marTop w:val="0"/>
                          <w:marBottom w:val="0"/>
                          <w:divBdr>
                            <w:top w:val="none" w:sz="0" w:space="0" w:color="auto"/>
                            <w:left w:val="none" w:sz="0" w:space="0" w:color="auto"/>
                            <w:bottom w:val="none" w:sz="0" w:space="0" w:color="auto"/>
                            <w:right w:val="none" w:sz="0" w:space="0" w:color="auto"/>
                          </w:divBdr>
                          <w:divsChild>
                            <w:div w:id="1505320727">
                              <w:marLeft w:val="0"/>
                              <w:marRight w:val="0"/>
                              <w:marTop w:val="0"/>
                              <w:marBottom w:val="0"/>
                              <w:divBdr>
                                <w:top w:val="none" w:sz="0" w:space="0" w:color="auto"/>
                                <w:left w:val="none" w:sz="0" w:space="0" w:color="auto"/>
                                <w:bottom w:val="none" w:sz="0" w:space="0" w:color="auto"/>
                                <w:right w:val="none" w:sz="0" w:space="0" w:color="auto"/>
                              </w:divBdr>
                              <w:divsChild>
                                <w:div w:id="1738086974">
                                  <w:marLeft w:val="0"/>
                                  <w:marRight w:val="0"/>
                                  <w:marTop w:val="0"/>
                                  <w:marBottom w:val="0"/>
                                  <w:divBdr>
                                    <w:top w:val="none" w:sz="0" w:space="0" w:color="auto"/>
                                    <w:left w:val="none" w:sz="0" w:space="0" w:color="auto"/>
                                    <w:bottom w:val="none" w:sz="0" w:space="0" w:color="auto"/>
                                    <w:right w:val="none" w:sz="0" w:space="0" w:color="auto"/>
                                  </w:divBdr>
                                  <w:divsChild>
                                    <w:div w:id="663822101">
                                      <w:marLeft w:val="0"/>
                                      <w:marRight w:val="0"/>
                                      <w:marTop w:val="0"/>
                                      <w:marBottom w:val="0"/>
                                      <w:divBdr>
                                        <w:top w:val="none" w:sz="0" w:space="0" w:color="auto"/>
                                        <w:left w:val="none" w:sz="0" w:space="0" w:color="auto"/>
                                        <w:bottom w:val="none" w:sz="0" w:space="0" w:color="auto"/>
                                        <w:right w:val="none" w:sz="0" w:space="0" w:color="auto"/>
                                      </w:divBdr>
                                      <w:divsChild>
                                        <w:div w:id="190841457">
                                          <w:marLeft w:val="0"/>
                                          <w:marRight w:val="0"/>
                                          <w:marTop w:val="0"/>
                                          <w:marBottom w:val="0"/>
                                          <w:divBdr>
                                            <w:top w:val="none" w:sz="0" w:space="0" w:color="auto"/>
                                            <w:left w:val="none" w:sz="0" w:space="0" w:color="auto"/>
                                            <w:bottom w:val="none" w:sz="0" w:space="0" w:color="auto"/>
                                            <w:right w:val="none" w:sz="0" w:space="0" w:color="auto"/>
                                          </w:divBdr>
                                          <w:divsChild>
                                            <w:div w:id="1639606349">
                                              <w:marLeft w:val="0"/>
                                              <w:marRight w:val="0"/>
                                              <w:marTop w:val="0"/>
                                              <w:marBottom w:val="0"/>
                                              <w:divBdr>
                                                <w:top w:val="none" w:sz="0" w:space="0" w:color="auto"/>
                                                <w:left w:val="none" w:sz="0" w:space="0" w:color="auto"/>
                                                <w:bottom w:val="none" w:sz="0" w:space="0" w:color="auto"/>
                                                <w:right w:val="none" w:sz="0" w:space="0" w:color="auto"/>
                                              </w:divBdr>
                                              <w:divsChild>
                                                <w:div w:id="511997686">
                                                  <w:marLeft w:val="0"/>
                                                  <w:marRight w:val="0"/>
                                                  <w:marTop w:val="0"/>
                                                  <w:marBottom w:val="0"/>
                                                  <w:divBdr>
                                                    <w:top w:val="none" w:sz="0" w:space="0" w:color="auto"/>
                                                    <w:left w:val="none" w:sz="0" w:space="0" w:color="auto"/>
                                                    <w:bottom w:val="none" w:sz="0" w:space="0" w:color="auto"/>
                                                    <w:right w:val="none" w:sz="0" w:space="0" w:color="auto"/>
                                                  </w:divBdr>
                                                  <w:divsChild>
                                                    <w:div w:id="157187382">
                                                      <w:marLeft w:val="0"/>
                                                      <w:marRight w:val="0"/>
                                                      <w:marTop w:val="0"/>
                                                      <w:marBottom w:val="0"/>
                                                      <w:divBdr>
                                                        <w:top w:val="none" w:sz="0" w:space="0" w:color="auto"/>
                                                        <w:left w:val="none" w:sz="0" w:space="0" w:color="auto"/>
                                                        <w:bottom w:val="none" w:sz="0" w:space="0" w:color="auto"/>
                                                        <w:right w:val="none" w:sz="0" w:space="0" w:color="auto"/>
                                                      </w:divBdr>
                                                      <w:divsChild>
                                                        <w:div w:id="1915553733">
                                                          <w:marLeft w:val="0"/>
                                                          <w:marRight w:val="0"/>
                                                          <w:marTop w:val="0"/>
                                                          <w:marBottom w:val="0"/>
                                                          <w:divBdr>
                                                            <w:top w:val="none" w:sz="0" w:space="0" w:color="auto"/>
                                                            <w:left w:val="none" w:sz="0" w:space="0" w:color="auto"/>
                                                            <w:bottom w:val="none" w:sz="0" w:space="0" w:color="auto"/>
                                                            <w:right w:val="none" w:sz="0" w:space="0" w:color="auto"/>
                                                          </w:divBdr>
                                                          <w:divsChild>
                                                            <w:div w:id="236747128">
                                                              <w:marLeft w:val="0"/>
                                                              <w:marRight w:val="0"/>
                                                              <w:marTop w:val="0"/>
                                                              <w:marBottom w:val="0"/>
                                                              <w:divBdr>
                                                                <w:top w:val="none" w:sz="0" w:space="0" w:color="auto"/>
                                                                <w:left w:val="none" w:sz="0" w:space="0" w:color="auto"/>
                                                                <w:bottom w:val="none" w:sz="0" w:space="0" w:color="auto"/>
                                                                <w:right w:val="none" w:sz="0" w:space="0" w:color="auto"/>
                                                              </w:divBdr>
                                                            </w:div>
                                                            <w:div w:id="645285736">
                                                              <w:marLeft w:val="0"/>
                                                              <w:marRight w:val="0"/>
                                                              <w:marTop w:val="0"/>
                                                              <w:marBottom w:val="0"/>
                                                              <w:divBdr>
                                                                <w:top w:val="none" w:sz="0" w:space="0" w:color="auto"/>
                                                                <w:left w:val="none" w:sz="0" w:space="0" w:color="auto"/>
                                                                <w:bottom w:val="none" w:sz="0" w:space="0" w:color="auto"/>
                                                                <w:right w:val="none" w:sz="0" w:space="0" w:color="auto"/>
                                                              </w:divBdr>
                                                            </w:div>
                                                            <w:div w:id="2089574762">
                                                              <w:marLeft w:val="0"/>
                                                              <w:marRight w:val="0"/>
                                                              <w:marTop w:val="0"/>
                                                              <w:marBottom w:val="0"/>
                                                              <w:divBdr>
                                                                <w:top w:val="none" w:sz="0" w:space="0" w:color="auto"/>
                                                                <w:left w:val="none" w:sz="0" w:space="0" w:color="auto"/>
                                                                <w:bottom w:val="none" w:sz="0" w:space="0" w:color="auto"/>
                                                                <w:right w:val="none" w:sz="0" w:space="0" w:color="auto"/>
                                                              </w:divBdr>
                                                            </w:div>
                                                            <w:div w:id="1319381303">
                                                              <w:marLeft w:val="0"/>
                                                              <w:marRight w:val="0"/>
                                                              <w:marTop w:val="0"/>
                                                              <w:marBottom w:val="0"/>
                                                              <w:divBdr>
                                                                <w:top w:val="none" w:sz="0" w:space="0" w:color="auto"/>
                                                                <w:left w:val="none" w:sz="0" w:space="0" w:color="auto"/>
                                                                <w:bottom w:val="none" w:sz="0" w:space="0" w:color="auto"/>
                                                                <w:right w:val="none" w:sz="0" w:space="0" w:color="auto"/>
                                                              </w:divBdr>
                                                            </w:div>
                                                            <w:div w:id="960188175">
                                                              <w:marLeft w:val="0"/>
                                                              <w:marRight w:val="0"/>
                                                              <w:marTop w:val="0"/>
                                                              <w:marBottom w:val="0"/>
                                                              <w:divBdr>
                                                                <w:top w:val="none" w:sz="0" w:space="0" w:color="auto"/>
                                                                <w:left w:val="none" w:sz="0" w:space="0" w:color="auto"/>
                                                                <w:bottom w:val="none" w:sz="0" w:space="0" w:color="auto"/>
                                                                <w:right w:val="none" w:sz="0" w:space="0" w:color="auto"/>
                                                              </w:divBdr>
                                                            </w:div>
                                                            <w:div w:id="278344655">
                                                              <w:marLeft w:val="0"/>
                                                              <w:marRight w:val="0"/>
                                                              <w:marTop w:val="0"/>
                                                              <w:marBottom w:val="0"/>
                                                              <w:divBdr>
                                                                <w:top w:val="none" w:sz="0" w:space="0" w:color="auto"/>
                                                                <w:left w:val="none" w:sz="0" w:space="0" w:color="auto"/>
                                                                <w:bottom w:val="none" w:sz="0" w:space="0" w:color="auto"/>
                                                                <w:right w:val="none" w:sz="0" w:space="0" w:color="auto"/>
                                                              </w:divBdr>
                                                            </w:div>
                                                            <w:div w:id="854995580">
                                                              <w:marLeft w:val="0"/>
                                                              <w:marRight w:val="0"/>
                                                              <w:marTop w:val="0"/>
                                                              <w:marBottom w:val="0"/>
                                                              <w:divBdr>
                                                                <w:top w:val="none" w:sz="0" w:space="0" w:color="auto"/>
                                                                <w:left w:val="none" w:sz="0" w:space="0" w:color="auto"/>
                                                                <w:bottom w:val="none" w:sz="0" w:space="0" w:color="auto"/>
                                                                <w:right w:val="none" w:sz="0" w:space="0" w:color="auto"/>
                                                              </w:divBdr>
                                                            </w:div>
                                                            <w:div w:id="1418939282">
                                                              <w:marLeft w:val="0"/>
                                                              <w:marRight w:val="0"/>
                                                              <w:marTop w:val="0"/>
                                                              <w:marBottom w:val="0"/>
                                                              <w:divBdr>
                                                                <w:top w:val="none" w:sz="0" w:space="0" w:color="auto"/>
                                                                <w:left w:val="none" w:sz="0" w:space="0" w:color="auto"/>
                                                                <w:bottom w:val="none" w:sz="0" w:space="0" w:color="auto"/>
                                                                <w:right w:val="none" w:sz="0" w:space="0" w:color="auto"/>
                                                              </w:divBdr>
                                                            </w:div>
                                                            <w:div w:id="830676289">
                                                              <w:marLeft w:val="0"/>
                                                              <w:marRight w:val="0"/>
                                                              <w:marTop w:val="0"/>
                                                              <w:marBottom w:val="0"/>
                                                              <w:divBdr>
                                                                <w:top w:val="none" w:sz="0" w:space="0" w:color="auto"/>
                                                                <w:left w:val="none" w:sz="0" w:space="0" w:color="auto"/>
                                                                <w:bottom w:val="none" w:sz="0" w:space="0" w:color="auto"/>
                                                                <w:right w:val="none" w:sz="0" w:space="0" w:color="auto"/>
                                                              </w:divBdr>
                                                            </w:div>
                                                            <w:div w:id="1555463337">
                                                              <w:marLeft w:val="0"/>
                                                              <w:marRight w:val="0"/>
                                                              <w:marTop w:val="0"/>
                                                              <w:marBottom w:val="0"/>
                                                              <w:divBdr>
                                                                <w:top w:val="none" w:sz="0" w:space="0" w:color="auto"/>
                                                                <w:left w:val="none" w:sz="0" w:space="0" w:color="auto"/>
                                                                <w:bottom w:val="none" w:sz="0" w:space="0" w:color="auto"/>
                                                                <w:right w:val="none" w:sz="0" w:space="0" w:color="auto"/>
                                                              </w:divBdr>
                                                            </w:div>
                                                            <w:div w:id="414016861">
                                                              <w:marLeft w:val="0"/>
                                                              <w:marRight w:val="0"/>
                                                              <w:marTop w:val="0"/>
                                                              <w:marBottom w:val="0"/>
                                                              <w:divBdr>
                                                                <w:top w:val="none" w:sz="0" w:space="0" w:color="auto"/>
                                                                <w:left w:val="none" w:sz="0" w:space="0" w:color="auto"/>
                                                                <w:bottom w:val="none" w:sz="0" w:space="0" w:color="auto"/>
                                                                <w:right w:val="none" w:sz="0" w:space="0" w:color="auto"/>
                                                              </w:divBdr>
                                                            </w:div>
                                                            <w:div w:id="971592888">
                                                              <w:marLeft w:val="0"/>
                                                              <w:marRight w:val="0"/>
                                                              <w:marTop w:val="0"/>
                                                              <w:marBottom w:val="0"/>
                                                              <w:divBdr>
                                                                <w:top w:val="none" w:sz="0" w:space="0" w:color="auto"/>
                                                                <w:left w:val="none" w:sz="0" w:space="0" w:color="auto"/>
                                                                <w:bottom w:val="none" w:sz="0" w:space="0" w:color="auto"/>
                                                                <w:right w:val="none" w:sz="0" w:space="0" w:color="auto"/>
                                                              </w:divBdr>
                                                            </w:div>
                                                            <w:div w:id="825974433">
                                                              <w:marLeft w:val="0"/>
                                                              <w:marRight w:val="0"/>
                                                              <w:marTop w:val="0"/>
                                                              <w:marBottom w:val="0"/>
                                                              <w:divBdr>
                                                                <w:top w:val="none" w:sz="0" w:space="0" w:color="auto"/>
                                                                <w:left w:val="none" w:sz="0" w:space="0" w:color="auto"/>
                                                                <w:bottom w:val="none" w:sz="0" w:space="0" w:color="auto"/>
                                                                <w:right w:val="none" w:sz="0" w:space="0" w:color="auto"/>
                                                              </w:divBdr>
                                                            </w:div>
                                                            <w:div w:id="1640115548">
                                                              <w:marLeft w:val="0"/>
                                                              <w:marRight w:val="0"/>
                                                              <w:marTop w:val="0"/>
                                                              <w:marBottom w:val="0"/>
                                                              <w:divBdr>
                                                                <w:top w:val="none" w:sz="0" w:space="0" w:color="auto"/>
                                                                <w:left w:val="none" w:sz="0" w:space="0" w:color="auto"/>
                                                                <w:bottom w:val="none" w:sz="0" w:space="0" w:color="auto"/>
                                                                <w:right w:val="none" w:sz="0" w:space="0" w:color="auto"/>
                                                              </w:divBdr>
                                                            </w:div>
                                                            <w:div w:id="1079787142">
                                                              <w:marLeft w:val="0"/>
                                                              <w:marRight w:val="0"/>
                                                              <w:marTop w:val="0"/>
                                                              <w:marBottom w:val="0"/>
                                                              <w:divBdr>
                                                                <w:top w:val="none" w:sz="0" w:space="0" w:color="auto"/>
                                                                <w:left w:val="none" w:sz="0" w:space="0" w:color="auto"/>
                                                                <w:bottom w:val="none" w:sz="0" w:space="0" w:color="auto"/>
                                                                <w:right w:val="none" w:sz="0" w:space="0" w:color="auto"/>
                                                              </w:divBdr>
                                                            </w:div>
                                                            <w:div w:id="776103518">
                                                              <w:marLeft w:val="0"/>
                                                              <w:marRight w:val="0"/>
                                                              <w:marTop w:val="0"/>
                                                              <w:marBottom w:val="0"/>
                                                              <w:divBdr>
                                                                <w:top w:val="none" w:sz="0" w:space="0" w:color="auto"/>
                                                                <w:left w:val="none" w:sz="0" w:space="0" w:color="auto"/>
                                                                <w:bottom w:val="none" w:sz="0" w:space="0" w:color="auto"/>
                                                                <w:right w:val="none" w:sz="0" w:space="0" w:color="auto"/>
                                                              </w:divBdr>
                                                            </w:div>
                                                            <w:div w:id="961880878">
                                                              <w:marLeft w:val="0"/>
                                                              <w:marRight w:val="0"/>
                                                              <w:marTop w:val="0"/>
                                                              <w:marBottom w:val="0"/>
                                                              <w:divBdr>
                                                                <w:top w:val="none" w:sz="0" w:space="0" w:color="auto"/>
                                                                <w:left w:val="none" w:sz="0" w:space="0" w:color="auto"/>
                                                                <w:bottom w:val="none" w:sz="0" w:space="0" w:color="auto"/>
                                                                <w:right w:val="none" w:sz="0" w:space="0" w:color="auto"/>
                                                              </w:divBdr>
                                                            </w:div>
                                                            <w:div w:id="553082469">
                                                              <w:marLeft w:val="0"/>
                                                              <w:marRight w:val="0"/>
                                                              <w:marTop w:val="0"/>
                                                              <w:marBottom w:val="0"/>
                                                              <w:divBdr>
                                                                <w:top w:val="none" w:sz="0" w:space="0" w:color="auto"/>
                                                                <w:left w:val="none" w:sz="0" w:space="0" w:color="auto"/>
                                                                <w:bottom w:val="none" w:sz="0" w:space="0" w:color="auto"/>
                                                                <w:right w:val="none" w:sz="0" w:space="0" w:color="auto"/>
                                                              </w:divBdr>
                                                            </w:div>
                                                            <w:div w:id="1911041865">
                                                              <w:marLeft w:val="0"/>
                                                              <w:marRight w:val="0"/>
                                                              <w:marTop w:val="0"/>
                                                              <w:marBottom w:val="0"/>
                                                              <w:divBdr>
                                                                <w:top w:val="none" w:sz="0" w:space="0" w:color="auto"/>
                                                                <w:left w:val="none" w:sz="0" w:space="0" w:color="auto"/>
                                                                <w:bottom w:val="none" w:sz="0" w:space="0" w:color="auto"/>
                                                                <w:right w:val="none" w:sz="0" w:space="0" w:color="auto"/>
                                                              </w:divBdr>
                                                            </w:div>
                                                            <w:div w:id="523522114">
                                                              <w:marLeft w:val="0"/>
                                                              <w:marRight w:val="0"/>
                                                              <w:marTop w:val="0"/>
                                                              <w:marBottom w:val="0"/>
                                                              <w:divBdr>
                                                                <w:top w:val="none" w:sz="0" w:space="0" w:color="auto"/>
                                                                <w:left w:val="none" w:sz="0" w:space="0" w:color="auto"/>
                                                                <w:bottom w:val="none" w:sz="0" w:space="0" w:color="auto"/>
                                                                <w:right w:val="none" w:sz="0" w:space="0" w:color="auto"/>
                                                              </w:divBdr>
                                                            </w:div>
                                                            <w:div w:id="80176000">
                                                              <w:marLeft w:val="0"/>
                                                              <w:marRight w:val="0"/>
                                                              <w:marTop w:val="0"/>
                                                              <w:marBottom w:val="0"/>
                                                              <w:divBdr>
                                                                <w:top w:val="none" w:sz="0" w:space="0" w:color="auto"/>
                                                                <w:left w:val="none" w:sz="0" w:space="0" w:color="auto"/>
                                                                <w:bottom w:val="none" w:sz="0" w:space="0" w:color="auto"/>
                                                                <w:right w:val="none" w:sz="0" w:space="0" w:color="auto"/>
                                                              </w:divBdr>
                                                            </w:div>
                                                            <w:div w:id="939800463">
                                                              <w:marLeft w:val="0"/>
                                                              <w:marRight w:val="0"/>
                                                              <w:marTop w:val="0"/>
                                                              <w:marBottom w:val="0"/>
                                                              <w:divBdr>
                                                                <w:top w:val="none" w:sz="0" w:space="0" w:color="auto"/>
                                                                <w:left w:val="none" w:sz="0" w:space="0" w:color="auto"/>
                                                                <w:bottom w:val="none" w:sz="0" w:space="0" w:color="auto"/>
                                                                <w:right w:val="none" w:sz="0" w:space="0" w:color="auto"/>
                                                              </w:divBdr>
                                                            </w:div>
                                                            <w:div w:id="51389865">
                                                              <w:marLeft w:val="0"/>
                                                              <w:marRight w:val="0"/>
                                                              <w:marTop w:val="0"/>
                                                              <w:marBottom w:val="0"/>
                                                              <w:divBdr>
                                                                <w:top w:val="none" w:sz="0" w:space="0" w:color="auto"/>
                                                                <w:left w:val="none" w:sz="0" w:space="0" w:color="auto"/>
                                                                <w:bottom w:val="none" w:sz="0" w:space="0" w:color="auto"/>
                                                                <w:right w:val="none" w:sz="0" w:space="0" w:color="auto"/>
                                                              </w:divBdr>
                                                            </w:div>
                                                            <w:div w:id="1589070955">
                                                              <w:marLeft w:val="0"/>
                                                              <w:marRight w:val="0"/>
                                                              <w:marTop w:val="0"/>
                                                              <w:marBottom w:val="0"/>
                                                              <w:divBdr>
                                                                <w:top w:val="none" w:sz="0" w:space="0" w:color="auto"/>
                                                                <w:left w:val="none" w:sz="0" w:space="0" w:color="auto"/>
                                                                <w:bottom w:val="none" w:sz="0" w:space="0" w:color="auto"/>
                                                                <w:right w:val="none" w:sz="0" w:space="0" w:color="auto"/>
                                                              </w:divBdr>
                                                            </w:div>
                                                            <w:div w:id="1441948550">
                                                              <w:marLeft w:val="0"/>
                                                              <w:marRight w:val="0"/>
                                                              <w:marTop w:val="0"/>
                                                              <w:marBottom w:val="0"/>
                                                              <w:divBdr>
                                                                <w:top w:val="none" w:sz="0" w:space="0" w:color="auto"/>
                                                                <w:left w:val="none" w:sz="0" w:space="0" w:color="auto"/>
                                                                <w:bottom w:val="none" w:sz="0" w:space="0" w:color="auto"/>
                                                                <w:right w:val="none" w:sz="0" w:space="0" w:color="auto"/>
                                                              </w:divBdr>
                                                            </w:div>
                                                            <w:div w:id="795489897">
                                                              <w:marLeft w:val="0"/>
                                                              <w:marRight w:val="0"/>
                                                              <w:marTop w:val="0"/>
                                                              <w:marBottom w:val="0"/>
                                                              <w:divBdr>
                                                                <w:top w:val="none" w:sz="0" w:space="0" w:color="auto"/>
                                                                <w:left w:val="none" w:sz="0" w:space="0" w:color="auto"/>
                                                                <w:bottom w:val="none" w:sz="0" w:space="0" w:color="auto"/>
                                                                <w:right w:val="none" w:sz="0" w:space="0" w:color="auto"/>
                                                              </w:divBdr>
                                                            </w:div>
                                                            <w:div w:id="2060936937">
                                                              <w:marLeft w:val="0"/>
                                                              <w:marRight w:val="0"/>
                                                              <w:marTop w:val="0"/>
                                                              <w:marBottom w:val="0"/>
                                                              <w:divBdr>
                                                                <w:top w:val="none" w:sz="0" w:space="0" w:color="auto"/>
                                                                <w:left w:val="none" w:sz="0" w:space="0" w:color="auto"/>
                                                                <w:bottom w:val="none" w:sz="0" w:space="0" w:color="auto"/>
                                                                <w:right w:val="none" w:sz="0" w:space="0" w:color="auto"/>
                                                              </w:divBdr>
                                                            </w:div>
                                                            <w:div w:id="630482211">
                                                              <w:marLeft w:val="0"/>
                                                              <w:marRight w:val="0"/>
                                                              <w:marTop w:val="0"/>
                                                              <w:marBottom w:val="0"/>
                                                              <w:divBdr>
                                                                <w:top w:val="none" w:sz="0" w:space="0" w:color="auto"/>
                                                                <w:left w:val="none" w:sz="0" w:space="0" w:color="auto"/>
                                                                <w:bottom w:val="none" w:sz="0" w:space="0" w:color="auto"/>
                                                                <w:right w:val="none" w:sz="0" w:space="0" w:color="auto"/>
                                                              </w:divBdr>
                                                            </w:div>
                                                            <w:div w:id="539243226">
                                                              <w:marLeft w:val="0"/>
                                                              <w:marRight w:val="0"/>
                                                              <w:marTop w:val="0"/>
                                                              <w:marBottom w:val="0"/>
                                                              <w:divBdr>
                                                                <w:top w:val="none" w:sz="0" w:space="0" w:color="auto"/>
                                                                <w:left w:val="none" w:sz="0" w:space="0" w:color="auto"/>
                                                                <w:bottom w:val="none" w:sz="0" w:space="0" w:color="auto"/>
                                                                <w:right w:val="none" w:sz="0" w:space="0" w:color="auto"/>
                                                              </w:divBdr>
                                                            </w:div>
                                                            <w:div w:id="2123912258">
                                                              <w:marLeft w:val="0"/>
                                                              <w:marRight w:val="0"/>
                                                              <w:marTop w:val="0"/>
                                                              <w:marBottom w:val="0"/>
                                                              <w:divBdr>
                                                                <w:top w:val="none" w:sz="0" w:space="0" w:color="auto"/>
                                                                <w:left w:val="none" w:sz="0" w:space="0" w:color="auto"/>
                                                                <w:bottom w:val="none" w:sz="0" w:space="0" w:color="auto"/>
                                                                <w:right w:val="none" w:sz="0" w:space="0" w:color="auto"/>
                                                              </w:divBdr>
                                                            </w:div>
                                                            <w:div w:id="848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48860BDA2D94C9267944E0191E929" ma:contentTypeVersion="10" ma:contentTypeDescription="Create a new document." ma:contentTypeScope="" ma:versionID="e4579e851961720052875fe7735781c1">
  <xsd:schema xmlns:xsd="http://www.w3.org/2001/XMLSchema" xmlns:xs="http://www.w3.org/2001/XMLSchema" xmlns:p="http://schemas.microsoft.com/office/2006/metadata/properties" xmlns:ns3="0d3c4c9d-931c-4082-a697-8c042031dd6a" xmlns:ns4="9cb23f79-cb02-44f5-83ff-3f54c257f5fb" targetNamespace="http://schemas.microsoft.com/office/2006/metadata/properties" ma:root="true" ma:fieldsID="94e147a768bc50e9615a8f0df4482074" ns3:_="" ns4:_="">
    <xsd:import namespace="0d3c4c9d-931c-4082-a697-8c042031dd6a"/>
    <xsd:import namespace="9cb23f79-cb02-44f5-83ff-3f54c257f5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c4c9d-931c-4082-a697-8c042031d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23f79-cb02-44f5-83ff-3f54c257f5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9A30-DF65-402B-B941-17FB54411C58}">
  <ds:schemaRefs>
    <ds:schemaRef ds:uri="http://schemas.microsoft.com/sharepoint/v3/contenttype/forms"/>
  </ds:schemaRefs>
</ds:datastoreItem>
</file>

<file path=customXml/itemProps2.xml><?xml version="1.0" encoding="utf-8"?>
<ds:datastoreItem xmlns:ds="http://schemas.openxmlformats.org/officeDocument/2006/customXml" ds:itemID="{3F2BCB44-AB1A-4C8E-8002-5AD5032A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c4c9d-931c-4082-a697-8c042031dd6a"/>
    <ds:schemaRef ds:uri="9cb23f79-cb02-44f5-83ff-3f54c257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55A55-B8D4-4D6B-A75A-1B1107C63B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5D017-E34F-42F9-BC46-F49162F4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Liebers</dc:creator>
  <cp:lastModifiedBy>Woods, Taylor (DHCF)</cp:lastModifiedBy>
  <cp:revision>81</cp:revision>
  <cp:lastPrinted>2019-08-28T21:21:00Z</cp:lastPrinted>
  <dcterms:created xsi:type="dcterms:W3CDTF">2020-09-10T12:51:00Z</dcterms:created>
  <dcterms:modified xsi:type="dcterms:W3CDTF">2020-11-03T22:27:00Z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0x01010011248860BDA2D94C9267944E0191E929</vt:lpwstr>
  </property>
</Properties>
</file>