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34" w:rsidRPr="00CA65D4" w:rsidRDefault="00480C34" w:rsidP="00480C34">
      <w:pPr>
        <w:spacing w:after="0" w:line="240" w:lineRule="auto"/>
        <w:jc w:val="center"/>
        <w:outlineLvl w:val="0"/>
        <w:rPr>
          <w:rFonts w:ascii="Times New Roman" w:eastAsia="Times New Roman" w:hAnsi="Times New Roman" w:cs="Times New Roman"/>
          <w:b/>
          <w:sz w:val="24"/>
          <w:szCs w:val="20"/>
        </w:rPr>
      </w:pPr>
      <w:r w:rsidRPr="00CA65D4">
        <w:rPr>
          <w:rFonts w:ascii="Times New Roman" w:eastAsia="Times New Roman" w:hAnsi="Times New Roman" w:cs="Times New Roman"/>
          <w:b/>
          <w:sz w:val="24"/>
          <w:szCs w:val="20"/>
        </w:rPr>
        <w:t>GOVERNMENT OF THE DISTRICT OF COLUMBIA</w:t>
      </w:r>
    </w:p>
    <w:p w:rsidR="00480C34" w:rsidRDefault="00480C34" w:rsidP="00480C34">
      <w:pPr>
        <w:spacing w:after="0" w:line="240" w:lineRule="auto"/>
        <w:jc w:val="center"/>
        <w:outlineLvl w:val="0"/>
        <w:rPr>
          <w:rFonts w:ascii="Times New Roman" w:eastAsia="Times New Roman" w:hAnsi="Times New Roman" w:cs="Times New Roman"/>
          <w:b/>
          <w:sz w:val="24"/>
          <w:szCs w:val="20"/>
        </w:rPr>
      </w:pPr>
      <w:r w:rsidRPr="00CA65D4">
        <w:rPr>
          <w:rFonts w:ascii="Times New Roman" w:eastAsia="Times New Roman" w:hAnsi="Times New Roman" w:cs="Times New Roman"/>
          <w:b/>
          <w:sz w:val="24"/>
          <w:szCs w:val="20"/>
        </w:rPr>
        <w:t>Department of Health Care Finance</w:t>
      </w:r>
    </w:p>
    <w:p w:rsidR="00480C34" w:rsidRDefault="00E9756D" w:rsidP="00480C34">
      <w:pPr>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8pt;margin-top:12.05pt;width:38pt;height:30.1pt;z-index:251658240">
            <v:imagedata r:id="rId8" o:title=""/>
          </v:shape>
          <o:OLEObject Type="Embed" ProgID="MSPhotoEd.3" ShapeID="_x0000_s1026" DrawAspect="Content" ObjectID="_1463929493" r:id="rId9"/>
        </w:pict>
      </w:r>
    </w:p>
    <w:p w:rsidR="00480C34" w:rsidRPr="00CA65D4" w:rsidRDefault="00480C34" w:rsidP="00480C34">
      <w:pPr>
        <w:spacing w:after="0" w:line="240" w:lineRule="auto"/>
        <w:jc w:val="center"/>
        <w:outlineLvl w:val="0"/>
        <w:rPr>
          <w:rFonts w:ascii="Times New Roman" w:eastAsia="Times New Roman" w:hAnsi="Times New Roman" w:cs="Times New Roman"/>
          <w:b/>
          <w:sz w:val="24"/>
          <w:szCs w:val="20"/>
        </w:rPr>
      </w:pPr>
    </w:p>
    <w:p w:rsidR="001F7A84" w:rsidRDefault="00480C34">
      <w:r w:rsidRPr="00BC59C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74FB637" wp14:editId="780E3CEF">
                <wp:simplePos x="0" y="0"/>
                <wp:positionH relativeFrom="column">
                  <wp:posOffset>635</wp:posOffset>
                </wp:positionH>
                <wp:positionV relativeFrom="paragraph">
                  <wp:posOffset>292699</wp:posOffset>
                </wp:positionV>
                <wp:extent cx="5967095" cy="2814320"/>
                <wp:effectExtent l="0" t="0" r="146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2814320"/>
                        </a:xfrm>
                        <a:prstGeom prst="rect">
                          <a:avLst/>
                        </a:prstGeom>
                        <a:solidFill>
                          <a:srgbClr val="FFFFFF"/>
                        </a:solidFill>
                        <a:ln w="19050">
                          <a:solidFill>
                            <a:srgbClr val="000000"/>
                          </a:solidFill>
                          <a:miter lim="800000"/>
                          <a:headEnd/>
                          <a:tailEnd/>
                        </a:ln>
                      </wps:spPr>
                      <wps:txbx>
                        <w:txbxContent>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ENGLISH</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'If you do not speak and/or read Eng</w:t>
                            </w:r>
                            <w:r>
                              <w:rPr>
                                <w:rFonts w:ascii="Times New Roman" w:hAnsi="Times New Roman" w:cs="Times New Roman"/>
                                <w:sz w:val="16"/>
                                <w:szCs w:val="18"/>
                              </w:rPr>
                              <w:t>lish, please call (202) 442-9533</w:t>
                            </w:r>
                            <w:r w:rsidRPr="00D93568">
                              <w:rPr>
                                <w:rFonts w:ascii="Times New Roman" w:hAnsi="Times New Roman" w:cs="Times New Roman"/>
                                <w:sz w:val="16"/>
                                <w:szCs w:val="18"/>
                              </w:rPr>
                              <w:t xml:space="preserve"> between 8:15 a.m. and 4:45 p.m. A representative will assist you.'</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SPANISH</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 xml:space="preserve">‘Si no habla o lee inglés, llame al </w:t>
                            </w:r>
                            <w:r>
                              <w:rPr>
                                <w:rFonts w:ascii="Times New Roman" w:hAnsi="Times New Roman" w:cs="Times New Roman"/>
                                <w:sz w:val="16"/>
                                <w:szCs w:val="18"/>
                              </w:rPr>
                              <w:t>(202) 442-9533</w:t>
                            </w:r>
                            <w:r w:rsidRPr="00D93568">
                              <w:rPr>
                                <w:rFonts w:ascii="Times New Roman" w:hAnsi="Times New Roman" w:cs="Times New Roman"/>
                                <w:sz w:val="16"/>
                                <w:szCs w:val="18"/>
                              </w:rPr>
                              <w:t xml:space="preserve"> entre las 8:15 a.m. y las 4:45 p.m. Un representante se complacerá en asistirle.’</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AMHARIC</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noProof/>
                                <w:sz w:val="16"/>
                                <w:szCs w:val="18"/>
                              </w:rPr>
                              <w:drawing>
                                <wp:inline distT="0" distB="0" distL="0" distR="0" wp14:anchorId="08F964AC" wp14:editId="6297BE00">
                                  <wp:extent cx="5682343" cy="28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699" cy="291598"/>
                                          </a:xfrm>
                                          <a:prstGeom prst="rect">
                                            <a:avLst/>
                                          </a:prstGeom>
                                          <a:noFill/>
                                          <a:ln>
                                            <a:noFill/>
                                          </a:ln>
                                        </pic:spPr>
                                      </pic:pic>
                                    </a:graphicData>
                                  </a:graphic>
                                </wp:inline>
                              </w:drawing>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VIETNAMESE</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 xml:space="preserve">‘Nếu bạn không nói và/hoặc đọc tiếng Anh, xin gọi </w:t>
                            </w:r>
                            <w:r>
                              <w:rPr>
                                <w:rFonts w:ascii="Times New Roman" w:hAnsi="Times New Roman" w:cs="Times New Roman"/>
                                <w:sz w:val="16"/>
                                <w:szCs w:val="18"/>
                              </w:rPr>
                              <w:t>(202) 442-9533</w:t>
                            </w:r>
                            <w:r w:rsidRPr="00D93568">
                              <w:rPr>
                                <w:rFonts w:ascii="Times New Roman" w:hAnsi="Times New Roman" w:cs="Times New Roman"/>
                                <w:sz w:val="16"/>
                                <w:szCs w:val="18"/>
                              </w:rPr>
                              <w:t xml:space="preserve"> từ 8 giờ 15 sáng đến 4 giờ 45 chiều. Sẽ có người đại diện giúp bạn.’</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TRADITIONAL CHINESE</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w:t>
                            </w:r>
                            <w:r w:rsidRPr="00D93568">
                              <w:rPr>
                                <w:rFonts w:ascii="Times New Roman" w:eastAsia="ArialUnicodeMS" w:hAnsi="Times New Roman" w:cs="Times New Roman"/>
                                <w:sz w:val="16"/>
                                <w:szCs w:val="18"/>
                              </w:rPr>
                              <w:t>如果您不能講和</w:t>
                            </w:r>
                            <w:r w:rsidRPr="00D93568">
                              <w:rPr>
                                <w:rFonts w:ascii="Times New Roman" w:hAnsi="Times New Roman" w:cs="Times New Roman"/>
                                <w:sz w:val="16"/>
                                <w:szCs w:val="18"/>
                              </w:rPr>
                              <w:t>/</w:t>
                            </w:r>
                            <w:r w:rsidRPr="00D93568">
                              <w:rPr>
                                <w:rFonts w:ascii="Times New Roman" w:eastAsia="ArialUnicodeMS" w:hAnsi="Times New Roman" w:cs="Times New Roman"/>
                                <w:sz w:val="16"/>
                                <w:szCs w:val="18"/>
                              </w:rPr>
                              <w:t>或不能</w:t>
                            </w:r>
                            <w:r w:rsidRPr="00D93568">
                              <w:rPr>
                                <w:rFonts w:ascii="Times New Roman" w:eastAsia="Batang" w:hAnsi="Times New Roman" w:cs="Times New Roman"/>
                                <w:sz w:val="16"/>
                                <w:szCs w:val="18"/>
                              </w:rPr>
                              <w:t>閱</w:t>
                            </w:r>
                            <w:r w:rsidRPr="00D93568">
                              <w:rPr>
                                <w:rFonts w:ascii="Times New Roman" w:eastAsia="MS Mincho" w:hAnsi="Times New Roman" w:cs="Times New Roman"/>
                                <w:sz w:val="16"/>
                                <w:szCs w:val="18"/>
                              </w:rPr>
                              <w:t>讀英語，請在上午</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8:15</w:t>
                            </w:r>
                            <w:r w:rsidRPr="00D93568">
                              <w:rPr>
                                <w:rFonts w:ascii="Times New Roman" w:eastAsia="ArialUnicodeMS" w:hAnsi="Times New Roman" w:cs="Times New Roman"/>
                                <w:sz w:val="16"/>
                                <w:szCs w:val="18"/>
                              </w:rPr>
                              <w:t>到下午</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4:45</w:t>
                            </w:r>
                            <w:r w:rsidRPr="00D93568">
                              <w:rPr>
                                <w:rFonts w:ascii="Times New Roman" w:eastAsia="ArialUnicodeMS" w:hAnsi="Times New Roman" w:cs="Times New Roman"/>
                                <w:sz w:val="16"/>
                                <w:szCs w:val="18"/>
                              </w:rPr>
                              <w:t>之間給</w:t>
                            </w:r>
                            <w:r>
                              <w:rPr>
                                <w:rFonts w:ascii="Times New Roman" w:hAnsi="Times New Roman" w:cs="Times New Roman"/>
                                <w:sz w:val="16"/>
                                <w:szCs w:val="18"/>
                              </w:rPr>
                              <w:t>(202) 442-9533</w:t>
                            </w:r>
                            <w:r w:rsidRPr="00D93568">
                              <w:rPr>
                                <w:rFonts w:ascii="Times New Roman" w:hAnsi="Times New Roman" w:cs="Times New Roman"/>
                                <w:sz w:val="16"/>
                                <w:szCs w:val="18"/>
                              </w:rPr>
                              <w:t xml:space="preserve"> </w:t>
                            </w:r>
                            <w:r>
                              <w:rPr>
                                <w:rFonts w:ascii="Times New Roman" w:hAnsi="Times New Roman" w:cs="Times New Roman"/>
                                <w:sz w:val="16"/>
                                <w:szCs w:val="18"/>
                              </w:rPr>
                              <w:t xml:space="preserve"> </w:t>
                            </w:r>
                            <w:r w:rsidRPr="00D93568">
                              <w:rPr>
                                <w:rFonts w:ascii="Times New Roman" w:eastAsia="ArialUnicodeMS" w:hAnsi="Times New Roman" w:cs="Times New Roman"/>
                                <w:sz w:val="16"/>
                                <w:szCs w:val="18"/>
                              </w:rPr>
                              <w:t>打電話，我們會有代表幫助您。</w:t>
                            </w:r>
                            <w:r w:rsidRPr="00D93568">
                              <w:rPr>
                                <w:rFonts w:ascii="Times New Roman" w:hAnsi="Times New Roman" w:cs="Times New Roman"/>
                                <w:sz w:val="16"/>
                                <w:szCs w:val="18"/>
                              </w:rPr>
                              <w:t>’</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KOREAN</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w:t>
                            </w:r>
                            <w:r w:rsidRPr="00D93568">
                              <w:rPr>
                                <w:rFonts w:ascii="Times New Roman" w:eastAsia="Batang" w:hAnsi="Times New Roman" w:cs="Times New Roman"/>
                                <w:sz w:val="16"/>
                                <w:szCs w:val="18"/>
                              </w:rPr>
                              <w:t>영어로</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대화를</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못하시거나</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영어를</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읽지</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못하시는</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경우</w:t>
                            </w:r>
                            <w:r w:rsidRPr="00D93568">
                              <w:rPr>
                                <w:rFonts w:ascii="Times New Roman" w:hAnsi="Times New Roman" w:cs="Times New Roman"/>
                                <w:sz w:val="16"/>
                                <w:szCs w:val="18"/>
                              </w:rPr>
                              <w:t xml:space="preserve">, </w:t>
                            </w:r>
                            <w:r w:rsidRPr="00D93568">
                              <w:rPr>
                                <w:rFonts w:ascii="Times New Roman" w:eastAsia="Batang" w:hAnsi="Times New Roman" w:cs="Times New Roman"/>
                                <w:sz w:val="16"/>
                                <w:szCs w:val="18"/>
                              </w:rPr>
                              <w:t>오전</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8</w:t>
                            </w:r>
                            <w:r w:rsidRPr="00D93568">
                              <w:rPr>
                                <w:rFonts w:ascii="Times New Roman" w:eastAsia="Batang" w:hAnsi="Times New Roman" w:cs="Times New Roman"/>
                                <w:sz w:val="16"/>
                                <w:szCs w:val="18"/>
                              </w:rPr>
                              <w:t>시</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15</w:t>
                            </w:r>
                            <w:r w:rsidRPr="00D93568">
                              <w:rPr>
                                <w:rFonts w:ascii="Times New Roman" w:eastAsia="Batang" w:hAnsi="Times New Roman" w:cs="Times New Roman"/>
                                <w:sz w:val="16"/>
                                <w:szCs w:val="18"/>
                              </w:rPr>
                              <w:t>분에서</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오후</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4</w:t>
                            </w:r>
                            <w:r w:rsidRPr="00D93568">
                              <w:rPr>
                                <w:rFonts w:ascii="Times New Roman" w:eastAsia="Batang" w:hAnsi="Times New Roman" w:cs="Times New Roman"/>
                                <w:sz w:val="16"/>
                                <w:szCs w:val="18"/>
                              </w:rPr>
                              <w:t>시</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45</w:t>
                            </w:r>
                            <w:r w:rsidRPr="00D93568">
                              <w:rPr>
                                <w:rFonts w:ascii="Times New Roman" w:eastAsia="Batang" w:hAnsi="Times New Roman" w:cs="Times New Roman"/>
                                <w:sz w:val="16"/>
                                <w:szCs w:val="18"/>
                              </w:rPr>
                              <w:t>분</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사이에</w:t>
                            </w:r>
                            <w:r>
                              <w:rPr>
                                <w:rFonts w:ascii="Times New Roman" w:hAnsi="Times New Roman" w:cs="Times New Roman"/>
                                <w:sz w:val="16"/>
                                <w:szCs w:val="18"/>
                              </w:rPr>
                              <w:t>(202) 442-9533</w:t>
                            </w:r>
                            <w:r w:rsidRPr="00D93568">
                              <w:rPr>
                                <w:rFonts w:ascii="Times New Roman" w:eastAsia="Batang" w:hAnsi="Times New Roman" w:cs="Times New Roman"/>
                                <w:sz w:val="16"/>
                                <w:szCs w:val="18"/>
                              </w:rPr>
                              <w:t>번으로</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전화해</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주시기</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바랍니다</w:t>
                            </w:r>
                            <w:r w:rsidRPr="00D93568">
                              <w:rPr>
                                <w:rFonts w:ascii="Times New Roman" w:hAnsi="Times New Roman" w:cs="Times New Roman"/>
                                <w:sz w:val="16"/>
                                <w:szCs w:val="18"/>
                              </w:rPr>
                              <w:t xml:space="preserve">. </w:t>
                            </w:r>
                            <w:r w:rsidRPr="00D93568">
                              <w:rPr>
                                <w:rFonts w:ascii="Times New Roman" w:eastAsia="Batang" w:hAnsi="Times New Roman" w:cs="Times New Roman"/>
                                <w:sz w:val="16"/>
                                <w:szCs w:val="18"/>
                              </w:rPr>
                              <w:t>담당</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직원이</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도와드립니다</w:t>
                            </w:r>
                            <w:r w:rsidRPr="00D93568">
                              <w:rPr>
                                <w:rFonts w:ascii="Times New Roman" w:hAnsi="Times New Roman" w:cs="Times New Roman"/>
                                <w:sz w:val="16"/>
                                <w:szCs w:val="18"/>
                              </w:rPr>
                              <w:t>.'</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FRENCH</w:t>
                            </w:r>
                          </w:p>
                          <w:p w:rsidR="00480C34" w:rsidRPr="00D93568" w:rsidRDefault="00480C34" w:rsidP="00480C34">
                            <w:pPr>
                              <w:autoSpaceDE w:val="0"/>
                              <w:autoSpaceDN w:val="0"/>
                              <w:adjustRightInd w:val="0"/>
                              <w:spacing w:after="0" w:line="240" w:lineRule="auto"/>
                              <w:rPr>
                                <w:sz w:val="14"/>
                              </w:rPr>
                            </w:pPr>
                            <w:r w:rsidRPr="00D93568">
                              <w:rPr>
                                <w:rFonts w:ascii="Times New Roman" w:hAnsi="Times New Roman" w:cs="Times New Roman"/>
                                <w:sz w:val="16"/>
                                <w:szCs w:val="18"/>
                              </w:rPr>
                              <w:t xml:space="preserve">Si vous ne parlez pas ou lisez l'anglais, s'il vous plaît appeller </w:t>
                            </w:r>
                            <w:r>
                              <w:rPr>
                                <w:rFonts w:ascii="Times New Roman" w:hAnsi="Times New Roman" w:cs="Times New Roman"/>
                                <w:sz w:val="16"/>
                                <w:szCs w:val="18"/>
                              </w:rPr>
                              <w:t>(202) 442-9533</w:t>
                            </w:r>
                            <w:r w:rsidRPr="00D93568">
                              <w:rPr>
                                <w:rFonts w:ascii="Times New Roman" w:hAnsi="Times New Roman" w:cs="Times New Roman"/>
                                <w:sz w:val="16"/>
                                <w:szCs w:val="18"/>
                              </w:rPr>
                              <w:t xml:space="preserve"> entre 8:15 du matin et 4:45du soir. Un représentant vous aidera.</w:t>
                            </w:r>
                          </w:p>
                          <w:p w:rsidR="00480C34" w:rsidRPr="00D93568" w:rsidRDefault="00480C34" w:rsidP="00480C3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3.05pt;width:469.85pt;height:2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wkKgIAAE8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" strokeweight="1.5pt">
                <v:textbox>
                  <w:txbxContent>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ENGLISH</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'If you do not speak and/or read Eng</w:t>
                      </w:r>
                      <w:r>
                        <w:rPr>
                          <w:rFonts w:ascii="Times New Roman" w:hAnsi="Times New Roman" w:cs="Times New Roman"/>
                          <w:sz w:val="16"/>
                          <w:szCs w:val="18"/>
                        </w:rPr>
                        <w:t>lish, please call (202) 442-9533</w:t>
                      </w:r>
                      <w:r w:rsidRPr="00D93568">
                        <w:rPr>
                          <w:rFonts w:ascii="Times New Roman" w:hAnsi="Times New Roman" w:cs="Times New Roman"/>
                          <w:sz w:val="16"/>
                          <w:szCs w:val="18"/>
                        </w:rPr>
                        <w:t xml:space="preserve"> between 8:15 a.m. and 4:45 p.m. A representative will assist you.'</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SPANISH</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 xml:space="preserve">‘Si no habla o lee inglés, llame al </w:t>
                      </w:r>
                      <w:r>
                        <w:rPr>
                          <w:rFonts w:ascii="Times New Roman" w:hAnsi="Times New Roman" w:cs="Times New Roman"/>
                          <w:sz w:val="16"/>
                          <w:szCs w:val="18"/>
                        </w:rPr>
                        <w:t>(202) 442-9533</w:t>
                      </w:r>
                      <w:r w:rsidRPr="00D93568">
                        <w:rPr>
                          <w:rFonts w:ascii="Times New Roman" w:hAnsi="Times New Roman" w:cs="Times New Roman"/>
                          <w:sz w:val="16"/>
                          <w:szCs w:val="18"/>
                        </w:rPr>
                        <w:t xml:space="preserve"> entre las 8:15 a.m. y las 4:45 p.m. Un representante se complacerá en asistirle.’</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AMHARIC</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noProof/>
                          <w:sz w:val="16"/>
                          <w:szCs w:val="18"/>
                        </w:rPr>
                        <w:drawing>
                          <wp:inline distT="0" distB="0" distL="0" distR="0" wp14:anchorId="08F964AC" wp14:editId="6297BE00">
                            <wp:extent cx="5682343" cy="28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699" cy="291598"/>
                                    </a:xfrm>
                                    <a:prstGeom prst="rect">
                                      <a:avLst/>
                                    </a:prstGeom>
                                    <a:noFill/>
                                    <a:ln>
                                      <a:noFill/>
                                    </a:ln>
                                  </pic:spPr>
                                </pic:pic>
                              </a:graphicData>
                            </a:graphic>
                          </wp:inline>
                        </w:drawing>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VIETNAMESE</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 xml:space="preserve">‘Nếu bạn không nói và/hoặc đọc tiếng Anh, xin gọi </w:t>
                      </w:r>
                      <w:r>
                        <w:rPr>
                          <w:rFonts w:ascii="Times New Roman" w:hAnsi="Times New Roman" w:cs="Times New Roman"/>
                          <w:sz w:val="16"/>
                          <w:szCs w:val="18"/>
                        </w:rPr>
                        <w:t>(202) 442-9533</w:t>
                      </w:r>
                      <w:r w:rsidRPr="00D93568">
                        <w:rPr>
                          <w:rFonts w:ascii="Times New Roman" w:hAnsi="Times New Roman" w:cs="Times New Roman"/>
                          <w:sz w:val="16"/>
                          <w:szCs w:val="18"/>
                        </w:rPr>
                        <w:t xml:space="preserve"> từ 8 giờ 15 sáng đến 4 giờ 45 chiều. Sẽ có người đại diện giúp bạn.’</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TRADITIONAL CHINESE</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w:t>
                      </w:r>
                      <w:r w:rsidRPr="00D93568">
                        <w:rPr>
                          <w:rFonts w:ascii="Times New Roman" w:eastAsia="ArialUnicodeMS" w:hAnsi="Times New Roman" w:cs="Times New Roman"/>
                          <w:sz w:val="16"/>
                          <w:szCs w:val="18"/>
                        </w:rPr>
                        <w:t>如果您不能講和</w:t>
                      </w:r>
                      <w:r w:rsidRPr="00D93568">
                        <w:rPr>
                          <w:rFonts w:ascii="Times New Roman" w:hAnsi="Times New Roman" w:cs="Times New Roman"/>
                          <w:sz w:val="16"/>
                          <w:szCs w:val="18"/>
                        </w:rPr>
                        <w:t>/</w:t>
                      </w:r>
                      <w:r w:rsidRPr="00D93568">
                        <w:rPr>
                          <w:rFonts w:ascii="Times New Roman" w:eastAsia="ArialUnicodeMS" w:hAnsi="Times New Roman" w:cs="Times New Roman"/>
                          <w:sz w:val="16"/>
                          <w:szCs w:val="18"/>
                        </w:rPr>
                        <w:t>或不能</w:t>
                      </w:r>
                      <w:r w:rsidRPr="00D93568">
                        <w:rPr>
                          <w:rFonts w:ascii="Times New Roman" w:eastAsia="Batang" w:hAnsi="Times New Roman" w:cs="Times New Roman"/>
                          <w:sz w:val="16"/>
                          <w:szCs w:val="18"/>
                        </w:rPr>
                        <w:t>閱</w:t>
                      </w:r>
                      <w:r w:rsidRPr="00D93568">
                        <w:rPr>
                          <w:rFonts w:ascii="Times New Roman" w:eastAsia="MS Mincho" w:hAnsi="Times New Roman" w:cs="Times New Roman"/>
                          <w:sz w:val="16"/>
                          <w:szCs w:val="18"/>
                        </w:rPr>
                        <w:t>讀英語，請在上午</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8:15</w:t>
                      </w:r>
                      <w:r w:rsidRPr="00D93568">
                        <w:rPr>
                          <w:rFonts w:ascii="Times New Roman" w:eastAsia="ArialUnicodeMS" w:hAnsi="Times New Roman" w:cs="Times New Roman"/>
                          <w:sz w:val="16"/>
                          <w:szCs w:val="18"/>
                        </w:rPr>
                        <w:t>到下午</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4:45</w:t>
                      </w:r>
                      <w:r w:rsidRPr="00D93568">
                        <w:rPr>
                          <w:rFonts w:ascii="Times New Roman" w:eastAsia="ArialUnicodeMS" w:hAnsi="Times New Roman" w:cs="Times New Roman"/>
                          <w:sz w:val="16"/>
                          <w:szCs w:val="18"/>
                        </w:rPr>
                        <w:t>之間給</w:t>
                      </w:r>
                      <w:r>
                        <w:rPr>
                          <w:rFonts w:ascii="Times New Roman" w:hAnsi="Times New Roman" w:cs="Times New Roman"/>
                          <w:sz w:val="16"/>
                          <w:szCs w:val="18"/>
                        </w:rPr>
                        <w:t>(202) 442-9533</w:t>
                      </w:r>
                      <w:r w:rsidRPr="00D93568">
                        <w:rPr>
                          <w:rFonts w:ascii="Times New Roman" w:hAnsi="Times New Roman" w:cs="Times New Roman"/>
                          <w:sz w:val="16"/>
                          <w:szCs w:val="18"/>
                        </w:rPr>
                        <w:t xml:space="preserve"> </w:t>
                      </w:r>
                      <w:r>
                        <w:rPr>
                          <w:rFonts w:ascii="Times New Roman" w:hAnsi="Times New Roman" w:cs="Times New Roman"/>
                          <w:sz w:val="16"/>
                          <w:szCs w:val="18"/>
                        </w:rPr>
                        <w:t xml:space="preserve"> </w:t>
                      </w:r>
                      <w:r w:rsidRPr="00D93568">
                        <w:rPr>
                          <w:rFonts w:ascii="Times New Roman" w:eastAsia="ArialUnicodeMS" w:hAnsi="Times New Roman" w:cs="Times New Roman"/>
                          <w:sz w:val="16"/>
                          <w:szCs w:val="18"/>
                        </w:rPr>
                        <w:t>打電話，我們會有代表幫助您。</w:t>
                      </w:r>
                      <w:r w:rsidRPr="00D93568">
                        <w:rPr>
                          <w:rFonts w:ascii="Times New Roman" w:hAnsi="Times New Roman" w:cs="Times New Roman"/>
                          <w:sz w:val="16"/>
                          <w:szCs w:val="18"/>
                        </w:rPr>
                        <w:t>’</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KOREAN</w:t>
                      </w:r>
                    </w:p>
                    <w:p w:rsidR="00480C34" w:rsidRPr="00D93568" w:rsidRDefault="00480C34" w:rsidP="00480C34">
                      <w:pPr>
                        <w:autoSpaceDE w:val="0"/>
                        <w:autoSpaceDN w:val="0"/>
                        <w:adjustRightInd w:val="0"/>
                        <w:spacing w:after="0" w:line="240" w:lineRule="auto"/>
                        <w:rPr>
                          <w:rFonts w:ascii="Times New Roman" w:hAnsi="Times New Roman" w:cs="Times New Roman"/>
                          <w:sz w:val="16"/>
                          <w:szCs w:val="18"/>
                        </w:rPr>
                      </w:pPr>
                      <w:r w:rsidRPr="00D93568">
                        <w:rPr>
                          <w:rFonts w:ascii="Times New Roman" w:hAnsi="Times New Roman" w:cs="Times New Roman"/>
                          <w:sz w:val="16"/>
                          <w:szCs w:val="18"/>
                        </w:rPr>
                        <w:t>'</w:t>
                      </w:r>
                      <w:r w:rsidRPr="00D93568">
                        <w:rPr>
                          <w:rFonts w:ascii="Times New Roman" w:eastAsia="Batang" w:hAnsi="Times New Roman" w:cs="Times New Roman"/>
                          <w:sz w:val="16"/>
                          <w:szCs w:val="18"/>
                        </w:rPr>
                        <w:t>영어로</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대화를</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못하시거나</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영어를</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읽지</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못하시는</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경우</w:t>
                      </w:r>
                      <w:r w:rsidRPr="00D93568">
                        <w:rPr>
                          <w:rFonts w:ascii="Times New Roman" w:hAnsi="Times New Roman" w:cs="Times New Roman"/>
                          <w:sz w:val="16"/>
                          <w:szCs w:val="18"/>
                        </w:rPr>
                        <w:t xml:space="preserve">, </w:t>
                      </w:r>
                      <w:r w:rsidRPr="00D93568">
                        <w:rPr>
                          <w:rFonts w:ascii="Times New Roman" w:eastAsia="Batang" w:hAnsi="Times New Roman" w:cs="Times New Roman"/>
                          <w:sz w:val="16"/>
                          <w:szCs w:val="18"/>
                        </w:rPr>
                        <w:t>오전</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8</w:t>
                      </w:r>
                      <w:r w:rsidRPr="00D93568">
                        <w:rPr>
                          <w:rFonts w:ascii="Times New Roman" w:eastAsia="Batang" w:hAnsi="Times New Roman" w:cs="Times New Roman"/>
                          <w:sz w:val="16"/>
                          <w:szCs w:val="18"/>
                        </w:rPr>
                        <w:t>시</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15</w:t>
                      </w:r>
                      <w:r w:rsidRPr="00D93568">
                        <w:rPr>
                          <w:rFonts w:ascii="Times New Roman" w:eastAsia="Batang" w:hAnsi="Times New Roman" w:cs="Times New Roman"/>
                          <w:sz w:val="16"/>
                          <w:szCs w:val="18"/>
                        </w:rPr>
                        <w:t>분에서</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오후</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4</w:t>
                      </w:r>
                      <w:r w:rsidRPr="00D93568">
                        <w:rPr>
                          <w:rFonts w:ascii="Times New Roman" w:eastAsia="Batang" w:hAnsi="Times New Roman" w:cs="Times New Roman"/>
                          <w:sz w:val="16"/>
                          <w:szCs w:val="18"/>
                        </w:rPr>
                        <w:t>시</w:t>
                      </w:r>
                      <w:r w:rsidRPr="00D93568">
                        <w:rPr>
                          <w:rFonts w:ascii="Times New Roman" w:eastAsia="ArialUnicodeMS" w:hAnsi="Times New Roman" w:cs="Times New Roman"/>
                          <w:sz w:val="16"/>
                          <w:szCs w:val="18"/>
                        </w:rPr>
                        <w:t xml:space="preserve"> </w:t>
                      </w:r>
                      <w:r w:rsidRPr="00D93568">
                        <w:rPr>
                          <w:rFonts w:ascii="Times New Roman" w:hAnsi="Times New Roman" w:cs="Times New Roman"/>
                          <w:sz w:val="16"/>
                          <w:szCs w:val="18"/>
                        </w:rPr>
                        <w:t>45</w:t>
                      </w:r>
                      <w:r w:rsidRPr="00D93568">
                        <w:rPr>
                          <w:rFonts w:ascii="Times New Roman" w:eastAsia="Batang" w:hAnsi="Times New Roman" w:cs="Times New Roman"/>
                          <w:sz w:val="16"/>
                          <w:szCs w:val="18"/>
                        </w:rPr>
                        <w:t>분</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사이에</w:t>
                      </w:r>
                      <w:r>
                        <w:rPr>
                          <w:rFonts w:ascii="Times New Roman" w:hAnsi="Times New Roman" w:cs="Times New Roman"/>
                          <w:sz w:val="16"/>
                          <w:szCs w:val="18"/>
                        </w:rPr>
                        <w:t>(202) 442-9533</w:t>
                      </w:r>
                      <w:r w:rsidRPr="00D93568">
                        <w:rPr>
                          <w:rFonts w:ascii="Times New Roman" w:eastAsia="Batang" w:hAnsi="Times New Roman" w:cs="Times New Roman"/>
                          <w:sz w:val="16"/>
                          <w:szCs w:val="18"/>
                        </w:rPr>
                        <w:t>번으로</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전화해</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주시기</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바랍니다</w:t>
                      </w:r>
                      <w:r w:rsidRPr="00D93568">
                        <w:rPr>
                          <w:rFonts w:ascii="Times New Roman" w:hAnsi="Times New Roman" w:cs="Times New Roman"/>
                          <w:sz w:val="16"/>
                          <w:szCs w:val="18"/>
                        </w:rPr>
                        <w:t xml:space="preserve">. </w:t>
                      </w:r>
                      <w:r w:rsidRPr="00D93568">
                        <w:rPr>
                          <w:rFonts w:ascii="Times New Roman" w:eastAsia="Batang" w:hAnsi="Times New Roman" w:cs="Times New Roman"/>
                          <w:sz w:val="16"/>
                          <w:szCs w:val="18"/>
                        </w:rPr>
                        <w:t>담당</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직원이</w:t>
                      </w:r>
                      <w:r w:rsidRPr="00D93568">
                        <w:rPr>
                          <w:rFonts w:ascii="Times New Roman" w:eastAsia="ArialUnicodeMS" w:hAnsi="Times New Roman" w:cs="Times New Roman"/>
                          <w:sz w:val="16"/>
                          <w:szCs w:val="18"/>
                        </w:rPr>
                        <w:t xml:space="preserve"> </w:t>
                      </w:r>
                      <w:r w:rsidRPr="00D93568">
                        <w:rPr>
                          <w:rFonts w:ascii="Times New Roman" w:eastAsia="Batang" w:hAnsi="Times New Roman" w:cs="Times New Roman"/>
                          <w:sz w:val="16"/>
                          <w:szCs w:val="18"/>
                        </w:rPr>
                        <w:t>도와드립니다</w:t>
                      </w:r>
                      <w:r w:rsidRPr="00D93568">
                        <w:rPr>
                          <w:rFonts w:ascii="Times New Roman" w:hAnsi="Times New Roman" w:cs="Times New Roman"/>
                          <w:sz w:val="16"/>
                          <w:szCs w:val="18"/>
                        </w:rPr>
                        <w:t>.'</w:t>
                      </w:r>
                    </w:p>
                    <w:p w:rsidR="00480C34" w:rsidRPr="00D93568" w:rsidRDefault="00480C34" w:rsidP="00480C34">
                      <w:pPr>
                        <w:autoSpaceDE w:val="0"/>
                        <w:autoSpaceDN w:val="0"/>
                        <w:adjustRightInd w:val="0"/>
                        <w:spacing w:after="0" w:line="240" w:lineRule="auto"/>
                        <w:rPr>
                          <w:rFonts w:ascii="Times New Roman" w:hAnsi="Times New Roman" w:cs="Times New Roman"/>
                          <w:sz w:val="14"/>
                          <w:szCs w:val="18"/>
                        </w:rPr>
                      </w:pPr>
                    </w:p>
                    <w:p w:rsidR="00480C34" w:rsidRPr="00D93568" w:rsidRDefault="00480C34" w:rsidP="00480C34">
                      <w:pPr>
                        <w:autoSpaceDE w:val="0"/>
                        <w:autoSpaceDN w:val="0"/>
                        <w:adjustRightInd w:val="0"/>
                        <w:spacing w:after="0" w:line="240" w:lineRule="auto"/>
                        <w:rPr>
                          <w:rFonts w:ascii="Times New Roman" w:hAnsi="Times New Roman" w:cs="Times New Roman"/>
                          <w:b/>
                          <w:bCs/>
                          <w:sz w:val="16"/>
                          <w:szCs w:val="18"/>
                        </w:rPr>
                      </w:pPr>
                      <w:r w:rsidRPr="00D93568">
                        <w:rPr>
                          <w:rFonts w:ascii="Times New Roman" w:hAnsi="Times New Roman" w:cs="Times New Roman"/>
                          <w:b/>
                          <w:bCs/>
                          <w:sz w:val="16"/>
                          <w:szCs w:val="18"/>
                        </w:rPr>
                        <w:t>FRENCH</w:t>
                      </w:r>
                    </w:p>
                    <w:p w:rsidR="00480C34" w:rsidRPr="00D93568" w:rsidRDefault="00480C34" w:rsidP="00480C34">
                      <w:pPr>
                        <w:autoSpaceDE w:val="0"/>
                        <w:autoSpaceDN w:val="0"/>
                        <w:adjustRightInd w:val="0"/>
                        <w:spacing w:after="0" w:line="240" w:lineRule="auto"/>
                        <w:rPr>
                          <w:sz w:val="14"/>
                        </w:rPr>
                      </w:pPr>
                      <w:r w:rsidRPr="00D93568">
                        <w:rPr>
                          <w:rFonts w:ascii="Times New Roman" w:hAnsi="Times New Roman" w:cs="Times New Roman"/>
                          <w:sz w:val="16"/>
                          <w:szCs w:val="18"/>
                        </w:rPr>
                        <w:t xml:space="preserve">Si vous ne parlez pas ou lisez l'anglais, s'il vous plaît appeller </w:t>
                      </w:r>
                      <w:r>
                        <w:rPr>
                          <w:rFonts w:ascii="Times New Roman" w:hAnsi="Times New Roman" w:cs="Times New Roman"/>
                          <w:sz w:val="16"/>
                          <w:szCs w:val="18"/>
                        </w:rPr>
                        <w:t>(202) 442-9533</w:t>
                      </w:r>
                      <w:r w:rsidRPr="00D93568">
                        <w:rPr>
                          <w:rFonts w:ascii="Times New Roman" w:hAnsi="Times New Roman" w:cs="Times New Roman"/>
                          <w:sz w:val="16"/>
                          <w:szCs w:val="18"/>
                        </w:rPr>
                        <w:t xml:space="preserve"> entre 8:15 du matin et 4:45du soir. Un représentant vous aidera.</w:t>
                      </w:r>
                    </w:p>
                    <w:p w:rsidR="00480C34" w:rsidRPr="00D93568" w:rsidRDefault="00480C34" w:rsidP="00480C34">
                      <w:pPr>
                        <w:rPr>
                          <w:sz w:val="14"/>
                        </w:rPr>
                      </w:pPr>
                    </w:p>
                  </w:txbxContent>
                </v:textbox>
              </v:shape>
            </w:pict>
          </mc:Fallback>
        </mc:AlternateContent>
      </w:r>
    </w:p>
    <w:p w:rsidR="00AF4390" w:rsidRDefault="00AF4390"/>
    <w:p w:rsidR="00480C34" w:rsidRDefault="00480C34"/>
    <w:p w:rsidR="00480C34" w:rsidRDefault="00480C34">
      <w:r>
        <w:rPr>
          <w:noProof/>
        </w:rPr>
        <mc:AlternateContent>
          <mc:Choice Requires="wps">
            <w:drawing>
              <wp:anchor distT="0" distB="0" distL="114300" distR="114300" simplePos="0" relativeHeight="251661312" behindDoc="0" locked="0" layoutInCell="1" allowOverlap="1">
                <wp:simplePos x="0" y="0"/>
                <wp:positionH relativeFrom="column">
                  <wp:posOffset>2070202</wp:posOffset>
                </wp:positionH>
                <wp:positionV relativeFrom="paragraph">
                  <wp:posOffset>312369</wp:posOffset>
                </wp:positionV>
                <wp:extent cx="760780" cy="285293"/>
                <wp:effectExtent l="0" t="0" r="1270" b="635"/>
                <wp:wrapNone/>
                <wp:docPr id="1" name="Text Box 1"/>
                <wp:cNvGraphicFramePr/>
                <a:graphic xmlns:a="http://schemas.openxmlformats.org/drawingml/2006/main">
                  <a:graphicData uri="http://schemas.microsoft.com/office/word/2010/wordprocessingShape">
                    <wps:wsp>
                      <wps:cNvSpPr txBox="1"/>
                      <wps:spPr>
                        <a:xfrm>
                          <a:off x="0" y="0"/>
                          <a:ext cx="760780" cy="285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0C34" w:rsidRPr="00480C34" w:rsidRDefault="00480C34" w:rsidP="00480C34">
                            <w:pPr>
                              <w:rPr>
                                <w:b/>
                                <w:sz w:val="12"/>
                                <w:szCs w:val="12"/>
                              </w:rPr>
                            </w:pPr>
                            <w:r w:rsidRPr="00480C34">
                              <w:rPr>
                                <w:rFonts w:ascii="Times New Roman" w:hAnsi="Times New Roman" w:cs="Times New Roman"/>
                                <w:b/>
                                <w:sz w:val="12"/>
                                <w:szCs w:val="18"/>
                              </w:rPr>
                              <w:t xml:space="preserve"> </w:t>
                            </w:r>
                            <w:r w:rsidRPr="00480C34">
                              <w:rPr>
                                <w:rFonts w:ascii="Times New Roman" w:hAnsi="Times New Roman" w:cs="Times New Roman"/>
                                <w:b/>
                                <w:sz w:val="12"/>
                                <w:szCs w:val="12"/>
                              </w:rPr>
                              <w:t>(202) 442-9533</w:t>
                            </w:r>
                          </w:p>
                          <w:p w:rsidR="00480C34" w:rsidRDefault="00480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3pt;margin-top:24.6pt;width:59.9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" fillcolor="white [3201]" stroked="f" strokeweight=".5pt">
                <v:textbox>
                  <w:txbxContent>
                    <w:p w:rsidR="00480C34" w:rsidRPr="00480C34" w:rsidRDefault="00480C34" w:rsidP="00480C34">
                      <w:pPr>
                        <w:rPr>
                          <w:b/>
                          <w:sz w:val="12"/>
                          <w:szCs w:val="12"/>
                        </w:rPr>
                      </w:pPr>
                      <w:r w:rsidRPr="00480C34">
                        <w:rPr>
                          <w:rFonts w:ascii="Times New Roman" w:hAnsi="Times New Roman" w:cs="Times New Roman"/>
                          <w:b/>
                          <w:sz w:val="12"/>
                          <w:szCs w:val="18"/>
                        </w:rPr>
                        <w:t xml:space="preserve"> </w:t>
                      </w:r>
                      <w:r w:rsidRPr="00480C34">
                        <w:rPr>
                          <w:rFonts w:ascii="Times New Roman" w:hAnsi="Times New Roman" w:cs="Times New Roman"/>
                          <w:b/>
                          <w:sz w:val="12"/>
                          <w:szCs w:val="12"/>
                        </w:rPr>
                        <w:t>(202) 442-9533</w:t>
                      </w:r>
                    </w:p>
                    <w:p w:rsidR="00480C34" w:rsidRDefault="00480C34"/>
                  </w:txbxContent>
                </v:textbox>
              </v:shape>
            </w:pict>
          </mc:Fallback>
        </mc:AlternateContent>
      </w:r>
    </w:p>
    <w:p w:rsidR="00480C34" w:rsidRDefault="00480C34"/>
    <w:p w:rsidR="00480C34" w:rsidRDefault="00480C34"/>
    <w:p w:rsidR="00480C34" w:rsidRDefault="00480C34"/>
    <w:p w:rsidR="00480C34" w:rsidRDefault="00480C34"/>
    <w:p w:rsidR="00480C34" w:rsidRDefault="00480C34"/>
    <w:p w:rsidR="00AF4390" w:rsidRDefault="00AF4390"/>
    <w:p w:rsidR="00253518" w:rsidRDefault="00253518" w:rsidP="00041D9B">
      <w:pPr>
        <w:spacing w:line="240" w:lineRule="auto"/>
        <w:rPr>
          <w:rFonts w:ascii="Times New Roman" w:hAnsi="Times New Roman" w:cs="Times New Roman"/>
        </w:rPr>
      </w:pPr>
      <w:r>
        <w:rPr>
          <w:rFonts w:ascii="Times New Roman" w:hAnsi="Times New Roman" w:cs="Times New Roman"/>
        </w:rPr>
        <w:t xml:space="preserve">May </w:t>
      </w:r>
      <w:r w:rsidR="007246B0">
        <w:rPr>
          <w:rFonts w:ascii="Times New Roman" w:hAnsi="Times New Roman" w:cs="Times New Roman"/>
        </w:rPr>
        <w:t>2</w:t>
      </w:r>
      <w:r w:rsidR="008D4BDC">
        <w:rPr>
          <w:rFonts w:ascii="Times New Roman" w:hAnsi="Times New Roman" w:cs="Times New Roman"/>
        </w:rPr>
        <w:t>4</w:t>
      </w:r>
      <w:r>
        <w:rPr>
          <w:rFonts w:ascii="Times New Roman" w:hAnsi="Times New Roman" w:cs="Times New Roman"/>
        </w:rPr>
        <w:t>, 2014</w:t>
      </w:r>
    </w:p>
    <w:p w:rsidR="00AF4390" w:rsidRPr="00253518" w:rsidRDefault="00AF4390" w:rsidP="00041D9B">
      <w:pPr>
        <w:spacing w:line="240" w:lineRule="auto"/>
        <w:rPr>
          <w:rFonts w:ascii="Times New Roman" w:hAnsi="Times New Roman" w:cs="Times New Roman"/>
        </w:rPr>
      </w:pPr>
      <w:r w:rsidRPr="00253518">
        <w:rPr>
          <w:rFonts w:ascii="Times New Roman" w:hAnsi="Times New Roman" w:cs="Times New Roman"/>
        </w:rPr>
        <w:t>Dear Long Term Care beneficiary and/or Authorized Representative:</w:t>
      </w:r>
    </w:p>
    <w:p w:rsidR="003C4D8A" w:rsidRDefault="003C4D8A" w:rsidP="00AA42E3">
      <w:pPr>
        <w:rPr>
          <w:rFonts w:ascii="Times New Roman" w:hAnsi="Times New Roman" w:cs="Times New Roman"/>
        </w:rPr>
      </w:pPr>
    </w:p>
    <w:p w:rsidR="00C74CC3" w:rsidRDefault="00C74CC3" w:rsidP="00D46AD1">
      <w:pPr>
        <w:rPr>
          <w:rFonts w:ascii="Times New Roman" w:hAnsi="Times New Roman"/>
        </w:rPr>
      </w:pPr>
      <w:r>
        <w:rPr>
          <w:rFonts w:ascii="Times New Roman" w:hAnsi="Times New Roman"/>
        </w:rPr>
        <w:t>This notice is a follow up to the letter sent to you on May 9, 2014 which informed you of a decision by a federal judge allowing the Department of Health Care Finance (DHCF) to withhold Medicaid payments based upon allegations of fraud.  The May 9, 2014 letter also informed you that DHCF notified 13 agencies of the government’s intent to terminate them from participating in the Medicaid program by mid-July of this year.</w:t>
      </w:r>
    </w:p>
    <w:p w:rsidR="00C74CC3" w:rsidRDefault="00C74CC3" w:rsidP="00C74CC3">
      <w:pPr>
        <w:rPr>
          <w:rFonts w:ascii="Times New Roman" w:hAnsi="Times New Roman"/>
        </w:rPr>
      </w:pPr>
      <w:r>
        <w:rPr>
          <w:rFonts w:ascii="Times New Roman" w:hAnsi="Times New Roman"/>
        </w:rPr>
        <w:t>This notice is to advise you that on May 23, 2014, the Department of Health Care Finance (DHCF) sent written notice that the government will exercise its contractual right to terminate six home care agencies from the Medicaid program effective July 15, 2014 (see below).  The six providers that will receive termination notices may appeal this decision by requesting a hearing with the Office of Administrative Hearings within fifteen (15) days of the date of the final notice of termination.</w:t>
      </w:r>
    </w:p>
    <w:tbl>
      <w:tblPr>
        <w:tblW w:w="0" w:type="auto"/>
        <w:tblInd w:w="198" w:type="dxa"/>
        <w:tblCellMar>
          <w:left w:w="0" w:type="dxa"/>
          <w:right w:w="0" w:type="dxa"/>
        </w:tblCellMar>
        <w:tblLook w:val="04A0" w:firstRow="1" w:lastRow="0" w:firstColumn="1" w:lastColumn="0" w:noHBand="0" w:noVBand="1"/>
      </w:tblPr>
      <w:tblGrid>
        <w:gridCol w:w="4590"/>
        <w:gridCol w:w="4788"/>
      </w:tblGrid>
      <w:tr w:rsidR="00041D9B" w:rsidTr="00041D9B">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D9B" w:rsidRDefault="00041D9B">
            <w:pPr>
              <w:rPr>
                <w:rFonts w:ascii="Times New Roman" w:hAnsi="Times New Roman"/>
                <w:sz w:val="24"/>
                <w:szCs w:val="24"/>
              </w:rPr>
            </w:pPr>
            <w:r>
              <w:rPr>
                <w:rFonts w:ascii="Times New Roman" w:hAnsi="Times New Roman"/>
                <w:sz w:val="24"/>
                <w:szCs w:val="24"/>
              </w:rPr>
              <w:t>ABA Home Health Care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D9B" w:rsidRDefault="00041D9B">
            <w:pPr>
              <w:rPr>
                <w:rFonts w:ascii="Times New Roman" w:hAnsi="Times New Roman"/>
                <w:sz w:val="24"/>
                <w:szCs w:val="24"/>
              </w:rPr>
            </w:pPr>
            <w:r>
              <w:rPr>
                <w:rFonts w:ascii="Times New Roman" w:hAnsi="Times New Roman"/>
                <w:sz w:val="24"/>
                <w:szCs w:val="24"/>
              </w:rPr>
              <w:t>T&amp;N Reliable Nursing Care</w:t>
            </w:r>
          </w:p>
        </w:tc>
      </w:tr>
      <w:tr w:rsidR="00041D9B" w:rsidTr="00041D9B">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1D9B" w:rsidRDefault="00041D9B">
            <w:pPr>
              <w:rPr>
                <w:rFonts w:ascii="Times New Roman" w:hAnsi="Times New Roman"/>
                <w:sz w:val="24"/>
                <w:szCs w:val="24"/>
              </w:rPr>
            </w:pPr>
            <w:r>
              <w:rPr>
                <w:rFonts w:ascii="Times New Roman" w:hAnsi="Times New Roman"/>
                <w:sz w:val="24"/>
                <w:szCs w:val="24"/>
              </w:rPr>
              <w:t>Nursing Enterprises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41D9B" w:rsidRDefault="00041D9B">
            <w:pPr>
              <w:rPr>
                <w:rFonts w:ascii="Times New Roman" w:hAnsi="Times New Roman"/>
                <w:sz w:val="24"/>
                <w:szCs w:val="24"/>
              </w:rPr>
            </w:pPr>
            <w:r>
              <w:rPr>
                <w:rFonts w:ascii="Times New Roman" w:hAnsi="Times New Roman"/>
                <w:sz w:val="24"/>
                <w:szCs w:val="24"/>
              </w:rPr>
              <w:t xml:space="preserve">Global </w:t>
            </w:r>
          </w:p>
        </w:tc>
      </w:tr>
      <w:tr w:rsidR="00041D9B" w:rsidTr="00041D9B">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1D9B" w:rsidRDefault="00041D9B">
            <w:pPr>
              <w:rPr>
                <w:rFonts w:ascii="Times New Roman" w:hAnsi="Times New Roman"/>
                <w:sz w:val="24"/>
                <w:szCs w:val="24"/>
              </w:rPr>
            </w:pPr>
            <w:r>
              <w:rPr>
                <w:rFonts w:ascii="Times New Roman" w:hAnsi="Times New Roman"/>
                <w:sz w:val="24"/>
                <w:szCs w:val="24"/>
              </w:rPr>
              <w:t>Nursing Unlimited</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41D9B" w:rsidRDefault="00041D9B">
            <w:pPr>
              <w:rPr>
                <w:rFonts w:ascii="Times New Roman" w:hAnsi="Times New Roman"/>
                <w:sz w:val="24"/>
                <w:szCs w:val="24"/>
              </w:rPr>
            </w:pPr>
            <w:r>
              <w:rPr>
                <w:rFonts w:ascii="Times New Roman" w:hAnsi="Times New Roman"/>
                <w:sz w:val="24"/>
                <w:szCs w:val="24"/>
              </w:rPr>
              <w:t>Vizion One</w:t>
            </w:r>
          </w:p>
        </w:tc>
      </w:tr>
    </w:tbl>
    <w:p w:rsidR="00C74CC3" w:rsidRPr="00C74CC3" w:rsidRDefault="00C74CC3" w:rsidP="00C74CC3">
      <w:pPr>
        <w:rPr>
          <w:rFonts w:ascii="Times New Roman" w:hAnsi="Times New Roman" w:cs="Times New Roman"/>
        </w:rPr>
      </w:pPr>
      <w:r w:rsidRPr="00C74CC3">
        <w:rPr>
          <w:rFonts w:ascii="Times New Roman" w:hAnsi="Times New Roman" w:cs="Times New Roman"/>
        </w:rPr>
        <w:t xml:space="preserve">You are receiving this notice because you may be currently receiving services from one of the agencies scheduled to be terminated from the Medicaid program.   You are also advised that you have a right to remain with your current provider but there is a risk that your services could stop as these providers are under payment suspension and are no longer being paid by DHCF at this time. To ensure that your services continue without stopping, DHCF is offering you the option to choose another home care agency.  </w:t>
      </w:r>
    </w:p>
    <w:p w:rsidR="00AF4390" w:rsidRDefault="00C74CC3" w:rsidP="00C74CC3">
      <w:pPr>
        <w:rPr>
          <w:rFonts w:ascii="Times New Roman" w:hAnsi="Times New Roman" w:cs="Times New Roman"/>
        </w:rPr>
      </w:pPr>
      <w:r w:rsidRPr="00C74CC3">
        <w:rPr>
          <w:rFonts w:ascii="Times New Roman" w:hAnsi="Times New Roman" w:cs="Times New Roman"/>
        </w:rPr>
        <w:t>If you would like DHCF to assist you to transfer to another home care agency, or if you have questions about your services, please call us at the DHCF Long Term Care Hotline:  202-442-9533 or the DHCF Home Health Agency at 202-478-9300.   DHCF has a list of qualified providers who will be able to provide you with the services you need.</w:t>
      </w:r>
      <w:r w:rsidR="00AF4390" w:rsidRPr="00253518">
        <w:rPr>
          <w:rFonts w:ascii="Times New Roman" w:hAnsi="Times New Roman" w:cs="Times New Roman"/>
        </w:rPr>
        <w:t xml:space="preserve">  </w:t>
      </w:r>
    </w:p>
    <w:p w:rsidR="003C4D8A" w:rsidRPr="00253518" w:rsidRDefault="003C4D8A">
      <w:pPr>
        <w:rPr>
          <w:rFonts w:ascii="Times New Roman" w:hAnsi="Times New Roman" w:cs="Times New Roman"/>
        </w:rPr>
      </w:pPr>
    </w:p>
    <w:p w:rsidR="00C74CC3" w:rsidRDefault="00253518">
      <w:r>
        <w:rPr>
          <w:rFonts w:ascii="Times New Roman" w:eastAsia="Times New Roman" w:hAnsi="Times New Roman" w:cs="Times New Roman"/>
          <w:noProof/>
          <w:sz w:val="24"/>
          <w:szCs w:val="24"/>
        </w:rPr>
        <w:drawing>
          <wp:inline distT="0" distB="0" distL="0" distR="0" wp14:anchorId="1CD4A0DA" wp14:editId="242B815F">
            <wp:extent cx="2112994" cy="10372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395" cy="1037427"/>
                    </a:xfrm>
                    <a:prstGeom prst="rect">
                      <a:avLst/>
                    </a:prstGeom>
                    <a:noFill/>
                    <a:ln>
                      <a:noFill/>
                    </a:ln>
                  </pic:spPr>
                </pic:pic>
              </a:graphicData>
            </a:graphic>
          </wp:inline>
        </w:drawing>
      </w:r>
      <w:r w:rsidR="00C74CC3">
        <w:br/>
      </w:r>
    </w:p>
    <w:p w:rsidR="00A10310" w:rsidRDefault="00A10310"/>
    <w:sectPr w:rsidR="00A10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6D" w:rsidRDefault="00E9756D" w:rsidP="00480C34">
      <w:pPr>
        <w:spacing w:after="0" w:line="240" w:lineRule="auto"/>
      </w:pPr>
      <w:r>
        <w:separator/>
      </w:r>
    </w:p>
  </w:endnote>
  <w:endnote w:type="continuationSeparator" w:id="0">
    <w:p w:rsidR="00E9756D" w:rsidRDefault="00E9756D" w:rsidP="0048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6D" w:rsidRDefault="00E9756D" w:rsidP="00480C34">
      <w:pPr>
        <w:spacing w:after="0" w:line="240" w:lineRule="auto"/>
      </w:pPr>
      <w:r>
        <w:separator/>
      </w:r>
    </w:p>
  </w:footnote>
  <w:footnote w:type="continuationSeparator" w:id="0">
    <w:p w:rsidR="00E9756D" w:rsidRDefault="00E9756D" w:rsidP="0048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804"/>
    <w:multiLevelType w:val="hybridMultilevel"/>
    <w:tmpl w:val="188C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10"/>
    <w:rsid w:val="00041D9B"/>
    <w:rsid w:val="000D1DD9"/>
    <w:rsid w:val="000E11C1"/>
    <w:rsid w:val="001C4092"/>
    <w:rsid w:val="001F7A84"/>
    <w:rsid w:val="00253518"/>
    <w:rsid w:val="003C4D8A"/>
    <w:rsid w:val="00480C34"/>
    <w:rsid w:val="0061071E"/>
    <w:rsid w:val="00621B21"/>
    <w:rsid w:val="00721E05"/>
    <w:rsid w:val="007246B0"/>
    <w:rsid w:val="0087159B"/>
    <w:rsid w:val="008C0349"/>
    <w:rsid w:val="008C3C19"/>
    <w:rsid w:val="008D4BDC"/>
    <w:rsid w:val="00912865"/>
    <w:rsid w:val="00974016"/>
    <w:rsid w:val="00A10310"/>
    <w:rsid w:val="00A863F4"/>
    <w:rsid w:val="00AA42E3"/>
    <w:rsid w:val="00AD1687"/>
    <w:rsid w:val="00AF4390"/>
    <w:rsid w:val="00B1214D"/>
    <w:rsid w:val="00C74CC3"/>
    <w:rsid w:val="00D0613F"/>
    <w:rsid w:val="00D41C14"/>
    <w:rsid w:val="00E9756D"/>
    <w:rsid w:val="00F0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90"/>
    <w:pPr>
      <w:spacing w:after="0" w:line="240" w:lineRule="auto"/>
      <w:ind w:left="720"/>
    </w:pPr>
    <w:rPr>
      <w:rFonts w:ascii="Calibri" w:hAnsi="Calibri" w:cs="Calibri"/>
    </w:rPr>
  </w:style>
  <w:style w:type="table" w:styleId="TableGrid">
    <w:name w:val="Table Grid"/>
    <w:basedOn w:val="TableNormal"/>
    <w:uiPriority w:val="59"/>
    <w:rsid w:val="00AF4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34"/>
  </w:style>
  <w:style w:type="paragraph" w:styleId="Footer">
    <w:name w:val="footer"/>
    <w:basedOn w:val="Normal"/>
    <w:link w:val="FooterChar"/>
    <w:uiPriority w:val="99"/>
    <w:unhideWhenUsed/>
    <w:rsid w:val="0048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34"/>
  </w:style>
  <w:style w:type="paragraph" w:styleId="BalloonText">
    <w:name w:val="Balloon Text"/>
    <w:basedOn w:val="Normal"/>
    <w:link w:val="BalloonTextChar"/>
    <w:uiPriority w:val="99"/>
    <w:semiHidden/>
    <w:unhideWhenUsed/>
    <w:rsid w:val="0048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90"/>
    <w:pPr>
      <w:spacing w:after="0" w:line="240" w:lineRule="auto"/>
      <w:ind w:left="720"/>
    </w:pPr>
    <w:rPr>
      <w:rFonts w:ascii="Calibri" w:hAnsi="Calibri" w:cs="Calibri"/>
    </w:rPr>
  </w:style>
  <w:style w:type="table" w:styleId="TableGrid">
    <w:name w:val="Table Grid"/>
    <w:basedOn w:val="TableNormal"/>
    <w:uiPriority w:val="59"/>
    <w:rsid w:val="00AF4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34"/>
  </w:style>
  <w:style w:type="paragraph" w:styleId="Footer">
    <w:name w:val="footer"/>
    <w:basedOn w:val="Normal"/>
    <w:link w:val="FooterChar"/>
    <w:uiPriority w:val="99"/>
    <w:unhideWhenUsed/>
    <w:rsid w:val="0048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34"/>
  </w:style>
  <w:style w:type="paragraph" w:styleId="BalloonText">
    <w:name w:val="Balloon Text"/>
    <w:basedOn w:val="Normal"/>
    <w:link w:val="BalloonTextChar"/>
    <w:uiPriority w:val="99"/>
    <w:semiHidden/>
    <w:unhideWhenUsed/>
    <w:rsid w:val="0048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7364">
      <w:bodyDiv w:val="1"/>
      <w:marLeft w:val="0"/>
      <w:marRight w:val="0"/>
      <w:marTop w:val="0"/>
      <w:marBottom w:val="0"/>
      <w:divBdr>
        <w:top w:val="none" w:sz="0" w:space="0" w:color="auto"/>
        <w:left w:val="none" w:sz="0" w:space="0" w:color="auto"/>
        <w:bottom w:val="none" w:sz="0" w:space="0" w:color="auto"/>
        <w:right w:val="none" w:sz="0" w:space="0" w:color="auto"/>
      </w:divBdr>
    </w:div>
    <w:div w:id="1132749991">
      <w:bodyDiv w:val="1"/>
      <w:marLeft w:val="0"/>
      <w:marRight w:val="0"/>
      <w:marTop w:val="0"/>
      <w:marBottom w:val="0"/>
      <w:divBdr>
        <w:top w:val="none" w:sz="0" w:space="0" w:color="auto"/>
        <w:left w:val="none" w:sz="0" w:space="0" w:color="auto"/>
        <w:bottom w:val="none" w:sz="0" w:space="0" w:color="auto"/>
        <w:right w:val="none" w:sz="0" w:space="0" w:color="auto"/>
      </w:divBdr>
    </w:div>
    <w:div w:id="1230383818">
      <w:bodyDiv w:val="1"/>
      <w:marLeft w:val="0"/>
      <w:marRight w:val="0"/>
      <w:marTop w:val="0"/>
      <w:marBottom w:val="0"/>
      <w:divBdr>
        <w:top w:val="none" w:sz="0" w:space="0" w:color="auto"/>
        <w:left w:val="none" w:sz="0" w:space="0" w:color="auto"/>
        <w:bottom w:val="none" w:sz="0" w:space="0" w:color="auto"/>
        <w:right w:val="none" w:sz="0" w:space="0" w:color="auto"/>
      </w:divBdr>
    </w:div>
    <w:div w:id="1244949888">
      <w:bodyDiv w:val="1"/>
      <w:marLeft w:val="0"/>
      <w:marRight w:val="0"/>
      <w:marTop w:val="0"/>
      <w:marBottom w:val="0"/>
      <w:divBdr>
        <w:top w:val="none" w:sz="0" w:space="0" w:color="auto"/>
        <w:left w:val="none" w:sz="0" w:space="0" w:color="auto"/>
        <w:bottom w:val="none" w:sz="0" w:space="0" w:color="auto"/>
        <w:right w:val="none" w:sz="0" w:space="0" w:color="auto"/>
      </w:divBdr>
    </w:div>
    <w:div w:id="20197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cp:lastPrinted>2014-05-29T18:55:00Z</cp:lastPrinted>
  <dcterms:created xsi:type="dcterms:W3CDTF">2014-05-27T16:53:00Z</dcterms:created>
  <dcterms:modified xsi:type="dcterms:W3CDTF">2014-05-29T19:37:00Z</dcterms:modified>
</cp:coreProperties>
</file>